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02B3C" w14:textId="77777777" w:rsidR="00195E8E" w:rsidRPr="0094315B" w:rsidRDefault="00195E8E" w:rsidP="009C3DDE">
      <w:pPr>
        <w:spacing w:before="120" w:after="120" w:line="240" w:lineRule="auto"/>
        <w:ind w:left="2299" w:right="18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315B">
        <w:rPr>
          <w:rFonts w:ascii="Times New Roman" w:hAnsi="Times New Roman" w:cs="Times New Roman"/>
          <w:b/>
          <w:sz w:val="22"/>
          <w:szCs w:val="22"/>
        </w:rPr>
        <w:t>VERBALE</w:t>
      </w:r>
      <w:r w:rsidRPr="0094315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b/>
          <w:sz w:val="22"/>
          <w:szCs w:val="22"/>
        </w:rPr>
        <w:t>CONSIGLIO</w:t>
      </w:r>
      <w:r w:rsidRPr="0094315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b/>
          <w:sz w:val="22"/>
          <w:szCs w:val="22"/>
        </w:rPr>
        <w:t>DI</w:t>
      </w:r>
      <w:r w:rsidRPr="0094315B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b/>
          <w:sz w:val="22"/>
          <w:szCs w:val="22"/>
        </w:rPr>
        <w:t>ISTITUTO N.</w:t>
      </w:r>
      <w:r w:rsidRPr="0094315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b/>
          <w:sz w:val="22"/>
          <w:szCs w:val="22"/>
        </w:rPr>
        <w:t>3</w:t>
      </w:r>
      <w:r w:rsidRPr="0094315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b/>
          <w:sz w:val="22"/>
          <w:szCs w:val="22"/>
        </w:rPr>
        <w:t>DEL</w:t>
      </w:r>
      <w:r w:rsidRPr="0094315B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b/>
          <w:sz w:val="22"/>
          <w:szCs w:val="22"/>
        </w:rPr>
        <w:t>28/05/2021</w:t>
      </w:r>
    </w:p>
    <w:p w14:paraId="53A19555" w14:textId="2F94A580" w:rsidR="00195E8E" w:rsidRPr="0094315B" w:rsidRDefault="00195E8E" w:rsidP="00E103CE">
      <w:pPr>
        <w:pStyle w:val="Corpotesto"/>
        <w:spacing w:before="120" w:after="120"/>
        <w:ind w:right="137"/>
        <w:jc w:val="both"/>
        <w:rPr>
          <w:sz w:val="22"/>
          <w:szCs w:val="22"/>
        </w:rPr>
      </w:pPr>
      <w:r w:rsidRPr="0094315B">
        <w:rPr>
          <w:sz w:val="22"/>
          <w:szCs w:val="22"/>
        </w:rPr>
        <w:t xml:space="preserve">Il giorno </w:t>
      </w:r>
      <w:r w:rsidR="00E103CE">
        <w:rPr>
          <w:sz w:val="22"/>
          <w:szCs w:val="22"/>
        </w:rPr>
        <w:t>16</w:t>
      </w:r>
      <w:r w:rsidRPr="0094315B">
        <w:rPr>
          <w:sz w:val="22"/>
          <w:szCs w:val="22"/>
        </w:rPr>
        <w:t xml:space="preserve"> del mese di maggio 202</w:t>
      </w:r>
      <w:r w:rsidR="00E103CE">
        <w:rPr>
          <w:sz w:val="22"/>
          <w:szCs w:val="22"/>
        </w:rPr>
        <w:t>4</w:t>
      </w:r>
      <w:r w:rsidRPr="0094315B">
        <w:rPr>
          <w:sz w:val="22"/>
          <w:szCs w:val="22"/>
        </w:rPr>
        <w:t xml:space="preserve"> si riunisce il Consiglio di Istituto dell’Istituto comprensivo “Fresa-Pascoli”</w:t>
      </w:r>
      <w:r w:rsidR="00E103CE">
        <w:rPr>
          <w:sz w:val="22"/>
          <w:szCs w:val="22"/>
        </w:rPr>
        <w:t xml:space="preserve"> presso i locali della Presidenza</w:t>
      </w:r>
      <w:r w:rsidRPr="0094315B">
        <w:rPr>
          <w:sz w:val="22"/>
          <w:szCs w:val="22"/>
        </w:rPr>
        <w:t>,</w:t>
      </w:r>
      <w:r w:rsidRPr="0094315B">
        <w:rPr>
          <w:spacing w:val="1"/>
          <w:sz w:val="22"/>
          <w:szCs w:val="22"/>
        </w:rPr>
        <w:t xml:space="preserve"> </w:t>
      </w:r>
      <w:r w:rsidRPr="0094315B">
        <w:rPr>
          <w:sz w:val="22"/>
          <w:szCs w:val="22"/>
        </w:rPr>
        <w:t>per</w:t>
      </w:r>
      <w:r w:rsidRPr="0094315B">
        <w:rPr>
          <w:spacing w:val="3"/>
          <w:sz w:val="22"/>
          <w:szCs w:val="22"/>
        </w:rPr>
        <w:t xml:space="preserve"> </w:t>
      </w:r>
      <w:r w:rsidRPr="0094315B">
        <w:rPr>
          <w:sz w:val="22"/>
          <w:szCs w:val="22"/>
        </w:rPr>
        <w:t>discutere del</w:t>
      </w:r>
      <w:r w:rsidRPr="0094315B">
        <w:rPr>
          <w:spacing w:val="-2"/>
          <w:sz w:val="22"/>
          <w:szCs w:val="22"/>
        </w:rPr>
        <w:t xml:space="preserve"> </w:t>
      </w:r>
      <w:r w:rsidRPr="0094315B">
        <w:rPr>
          <w:sz w:val="22"/>
          <w:szCs w:val="22"/>
        </w:rPr>
        <w:t>seguente</w:t>
      </w:r>
      <w:r w:rsidRPr="0094315B">
        <w:rPr>
          <w:spacing w:val="-2"/>
          <w:sz w:val="22"/>
          <w:szCs w:val="22"/>
        </w:rPr>
        <w:t xml:space="preserve"> </w:t>
      </w:r>
      <w:r w:rsidRPr="0094315B">
        <w:rPr>
          <w:sz w:val="22"/>
          <w:szCs w:val="22"/>
        </w:rPr>
        <w:t>ordine</w:t>
      </w:r>
      <w:r w:rsidRPr="0094315B">
        <w:rPr>
          <w:spacing w:val="-2"/>
          <w:sz w:val="22"/>
          <w:szCs w:val="22"/>
        </w:rPr>
        <w:t xml:space="preserve"> </w:t>
      </w:r>
      <w:r w:rsidRPr="0094315B">
        <w:rPr>
          <w:sz w:val="22"/>
          <w:szCs w:val="22"/>
        </w:rPr>
        <w:t>del</w:t>
      </w:r>
      <w:r w:rsidRPr="0094315B">
        <w:rPr>
          <w:spacing w:val="2"/>
          <w:sz w:val="22"/>
          <w:szCs w:val="22"/>
        </w:rPr>
        <w:t xml:space="preserve"> </w:t>
      </w:r>
      <w:r w:rsidRPr="0094315B">
        <w:rPr>
          <w:sz w:val="22"/>
          <w:szCs w:val="22"/>
        </w:rPr>
        <w:t>giorno:</w:t>
      </w:r>
    </w:p>
    <w:p w14:paraId="6DF2BD0E" w14:textId="77777777" w:rsidR="00E103CE" w:rsidRPr="00E103CE" w:rsidRDefault="00E103CE" w:rsidP="00E103CE">
      <w:pPr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hAnsi="Times New Roman" w:cs="Times New Roman"/>
          <w:b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0"/>
        </w:rPr>
        <w:t>Lettura</w:t>
      </w: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 e approvazione verbale seduta precedente. </w:t>
      </w:r>
    </w:p>
    <w:p w14:paraId="144BB9D3" w14:textId="77777777" w:rsidR="00E103CE" w:rsidRPr="00E103CE" w:rsidRDefault="00E103CE" w:rsidP="00E103CE">
      <w:pPr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hAnsi="Times New Roman" w:cs="Times New Roman"/>
          <w:b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>Approvazione conto consuntivo anno solare 2023.</w:t>
      </w:r>
    </w:p>
    <w:p w14:paraId="38249152" w14:textId="77777777" w:rsidR="00E103CE" w:rsidRPr="00E103CE" w:rsidRDefault="00E103CE" w:rsidP="00E103CE">
      <w:pPr>
        <w:pStyle w:val="Paragrafoelenco"/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Nomina RUP e Project Manager PNRR </w:t>
      </w:r>
      <w:r w:rsidRPr="00E103CE">
        <w:rPr>
          <w:rFonts w:ascii="Times New Roman" w:hAnsi="Times New Roman" w:cs="Times New Roman"/>
          <w:b/>
          <w:bCs/>
          <w:color w:val="212529"/>
          <w:sz w:val="20"/>
          <w:szCs w:val="20"/>
        </w:rPr>
        <w:t>Competenze STEM e multilinguistiche nelle scuole statali (D.M. 65/2023)</w:t>
      </w:r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proofErr w:type="spellStart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We</w:t>
      </w:r>
      <w:proofErr w:type="spellEnd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are the future</w:t>
      </w:r>
    </w:p>
    <w:p w14:paraId="6DE7BD12" w14:textId="77777777" w:rsidR="00E103CE" w:rsidRPr="00E103CE" w:rsidRDefault="00E103CE" w:rsidP="00E103CE">
      <w:pPr>
        <w:pStyle w:val="Paragrafoelenco"/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Nomina RUP e nomina Dirigente PON approvato con D.M. 176/2023 Agenda </w:t>
      </w:r>
      <w:proofErr w:type="spellStart"/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>Sud_</w:t>
      </w:r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Insieme</w:t>
      </w:r>
      <w:proofErr w:type="spellEnd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verso il futuro</w:t>
      </w:r>
    </w:p>
    <w:p w14:paraId="6E4D43E9" w14:textId="77777777" w:rsidR="00E103CE" w:rsidRPr="00E103CE" w:rsidRDefault="00E103CE" w:rsidP="00E103CE">
      <w:pPr>
        <w:pStyle w:val="Paragrafoelenco"/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Nomina RUP e Project Manager PNRR </w:t>
      </w:r>
      <w:r w:rsidRPr="00E103CE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Formazione personale scolastico per la transizione digitale nelle scuole statali (D.M. 66/2023) </w:t>
      </w:r>
      <w:r w:rsidRPr="00E103CE">
        <w:rPr>
          <w:rFonts w:ascii="Times New Roman" w:hAnsi="Times New Roman" w:cs="Times New Roman"/>
          <w:b/>
          <w:bCs/>
          <w:i/>
          <w:iCs/>
          <w:color w:val="212529"/>
          <w:sz w:val="20"/>
          <w:szCs w:val="20"/>
        </w:rPr>
        <w:t>Learning community for Fresa-Pascoli</w:t>
      </w:r>
    </w:p>
    <w:p w14:paraId="253342E6" w14:textId="77777777" w:rsidR="00E103CE" w:rsidRPr="00E103CE" w:rsidRDefault="00E103CE" w:rsidP="00E103CE">
      <w:pPr>
        <w:pStyle w:val="Paragrafoelenco"/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Comunicazione assunzione in bilancio progetto PNRR </w:t>
      </w:r>
      <w:r w:rsidRPr="00E103CE">
        <w:rPr>
          <w:rFonts w:ascii="Times New Roman" w:hAnsi="Times New Roman" w:cs="Times New Roman"/>
          <w:b/>
          <w:bCs/>
          <w:color w:val="212529"/>
          <w:sz w:val="20"/>
          <w:szCs w:val="20"/>
        </w:rPr>
        <w:t>Competenze STEM e multilinguistiche nelle scuole statali (D.M. 65/2023)</w:t>
      </w:r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proofErr w:type="spellStart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We</w:t>
      </w:r>
      <w:proofErr w:type="spellEnd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are the future</w:t>
      </w:r>
    </w:p>
    <w:p w14:paraId="3A9A31C5" w14:textId="77777777" w:rsidR="00E103CE" w:rsidRPr="00E103CE" w:rsidRDefault="00E103CE" w:rsidP="00E103CE">
      <w:pPr>
        <w:pStyle w:val="Paragrafoelenco"/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Comunicazione assunzione in bilancio progetto PON approvato con D.M. 176/2023 Agenda </w:t>
      </w:r>
      <w:proofErr w:type="spellStart"/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>Sud_</w:t>
      </w:r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Insieme</w:t>
      </w:r>
      <w:proofErr w:type="spellEnd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verso il futuro</w:t>
      </w:r>
    </w:p>
    <w:p w14:paraId="48741F98" w14:textId="77777777" w:rsidR="00E103CE" w:rsidRPr="00E103CE" w:rsidRDefault="00E103CE" w:rsidP="00E103CE">
      <w:pPr>
        <w:pStyle w:val="Paragrafoelenco"/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Comunicazione assunzione in bilancio progetto PNRR </w:t>
      </w:r>
      <w:r w:rsidRPr="00E103CE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Formazione personale scolastico per la transizione digitale nelle scuole statali (D.M. 66/2023) </w:t>
      </w:r>
      <w:r w:rsidRPr="00E103CE">
        <w:rPr>
          <w:rFonts w:ascii="Times New Roman" w:hAnsi="Times New Roman" w:cs="Times New Roman"/>
          <w:b/>
          <w:bCs/>
          <w:i/>
          <w:iCs/>
          <w:color w:val="212529"/>
          <w:sz w:val="20"/>
          <w:szCs w:val="20"/>
        </w:rPr>
        <w:t>Learning community for Fresa-Pascoli</w:t>
      </w:r>
    </w:p>
    <w:p w14:paraId="29ECD992" w14:textId="77777777" w:rsidR="00E103CE" w:rsidRPr="00E103CE" w:rsidRDefault="00E103CE" w:rsidP="00E103CE">
      <w:pPr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Inserimento nel PTOF del piano PNRR </w:t>
      </w:r>
      <w:r w:rsidRPr="00E103CE">
        <w:rPr>
          <w:rFonts w:ascii="Times New Roman" w:hAnsi="Times New Roman" w:cs="Times New Roman"/>
          <w:b/>
          <w:bCs/>
          <w:color w:val="212529"/>
          <w:sz w:val="20"/>
          <w:szCs w:val="20"/>
        </w:rPr>
        <w:t>Competenze STEM e multilinguistiche nelle scuole statali (D.M. 65/2023)</w:t>
      </w: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We</w:t>
      </w:r>
      <w:proofErr w:type="spellEnd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are the future</w:t>
      </w:r>
    </w:p>
    <w:p w14:paraId="7E637739" w14:textId="77777777" w:rsidR="00E103CE" w:rsidRPr="00E103CE" w:rsidRDefault="00E103CE" w:rsidP="00E103CE">
      <w:pPr>
        <w:pStyle w:val="Paragrafoelenco"/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>Monitoraggio piano sicurezza scuola anche alla luce dell’organizzazione delle manifestazioni finali e degli esami di stato, nonché degli ultimi eventi accaduti alla sede centrale.</w:t>
      </w:r>
    </w:p>
    <w:p w14:paraId="48E1C6F5" w14:textId="77777777" w:rsidR="00E103CE" w:rsidRPr="00E103CE" w:rsidRDefault="00E103CE" w:rsidP="00E103CE">
      <w:pPr>
        <w:pStyle w:val="Paragrafoelenco"/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Informativa libri di testo </w:t>
      </w:r>
      <w:proofErr w:type="spellStart"/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>a.s.</w:t>
      </w:r>
      <w:proofErr w:type="spellEnd"/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 24-25</w:t>
      </w:r>
    </w:p>
    <w:p w14:paraId="189A8B95" w14:textId="77777777" w:rsidR="00E103CE" w:rsidRPr="00991C92" w:rsidRDefault="00E103CE" w:rsidP="00E103CE">
      <w:pPr>
        <w:pStyle w:val="Paragrafoelenco"/>
        <w:numPr>
          <w:ilvl w:val="0"/>
          <w:numId w:val="15"/>
        </w:numPr>
        <w:spacing w:after="10" w:line="249" w:lineRule="auto"/>
        <w:ind w:left="567" w:right="43" w:hanging="425"/>
        <w:rPr>
          <w:rFonts w:ascii="Times New Roman" w:eastAsia="Times New Roman" w:hAnsi="Times New Roman" w:cs="Times New Roman"/>
          <w:b/>
          <w:szCs w:val="24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Varie ed eventuali.                                                              </w:t>
      </w:r>
    </w:p>
    <w:p w14:paraId="0B263200" w14:textId="1ABA08DD" w:rsidR="00A963BA" w:rsidRPr="0094315B" w:rsidRDefault="00A963BA" w:rsidP="00E103CE">
      <w:pPr>
        <w:pStyle w:val="Paragrafoelenco"/>
        <w:spacing w:after="0" w:line="240" w:lineRule="auto"/>
        <w:ind w:left="567" w:right="45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864408D" w14:textId="77777777" w:rsidR="00CC1AD0" w:rsidRPr="0094315B" w:rsidRDefault="00CC1AD0" w:rsidP="009C3DDE">
      <w:pPr>
        <w:spacing w:after="0" w:line="240" w:lineRule="auto"/>
        <w:ind w:left="142"/>
        <w:rPr>
          <w:rFonts w:ascii="Times New Roman" w:hAnsi="Times New Roman" w:cs="Times New Roman"/>
          <w:sz w:val="22"/>
          <w:szCs w:val="22"/>
        </w:rPr>
      </w:pPr>
    </w:p>
    <w:p w14:paraId="17938E3C" w14:textId="77777777" w:rsidR="00CC1AD0" w:rsidRPr="0094315B" w:rsidRDefault="00CC1AD0" w:rsidP="009C3DDE">
      <w:pPr>
        <w:spacing w:after="0" w:line="240" w:lineRule="auto"/>
        <w:ind w:left="572"/>
        <w:rPr>
          <w:rFonts w:ascii="Times New Roman" w:hAnsi="Times New Roman" w:cs="Times New Roman"/>
          <w:b/>
          <w:sz w:val="22"/>
          <w:szCs w:val="22"/>
        </w:rPr>
      </w:pPr>
      <w:r w:rsidRPr="0094315B">
        <w:rPr>
          <w:rFonts w:ascii="Times New Roman" w:hAnsi="Times New Roman" w:cs="Times New Roman"/>
          <w:b/>
          <w:sz w:val="22"/>
          <w:szCs w:val="22"/>
        </w:rPr>
        <w:t>COMPONENTE</w:t>
      </w:r>
      <w:r w:rsidRPr="0094315B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b/>
          <w:sz w:val="22"/>
          <w:szCs w:val="22"/>
        </w:rPr>
        <w:t>DOCENTI</w:t>
      </w:r>
    </w:p>
    <w:p w14:paraId="12C45C55" w14:textId="77777777" w:rsidR="00CC1AD0" w:rsidRPr="0094315B" w:rsidRDefault="00CC1AD0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4315B">
        <w:rPr>
          <w:rFonts w:ascii="Times New Roman" w:hAnsi="Times New Roman" w:cs="Times New Roman"/>
          <w:sz w:val="22"/>
          <w:szCs w:val="22"/>
        </w:rPr>
        <w:t>CESARO</w:t>
      </w:r>
      <w:r w:rsidRPr="0094315B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sz w:val="22"/>
          <w:szCs w:val="22"/>
        </w:rPr>
        <w:t>CARMEN</w:t>
      </w:r>
    </w:p>
    <w:p w14:paraId="12CCA843" w14:textId="77777777" w:rsidR="00CC1AD0" w:rsidRPr="0094315B" w:rsidRDefault="00CC1AD0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4315B">
        <w:rPr>
          <w:rFonts w:ascii="Times New Roman" w:hAnsi="Times New Roman" w:cs="Times New Roman"/>
          <w:position w:val="1"/>
          <w:sz w:val="22"/>
          <w:szCs w:val="22"/>
        </w:rPr>
        <w:t>FERRANTE</w:t>
      </w:r>
      <w:r w:rsidRPr="0094315B">
        <w:rPr>
          <w:rFonts w:ascii="Times New Roman" w:hAnsi="Times New Roman" w:cs="Times New Roman"/>
          <w:spacing w:val="85"/>
          <w:position w:val="1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position w:val="1"/>
          <w:sz w:val="22"/>
          <w:szCs w:val="22"/>
        </w:rPr>
        <w:t>RAFFAELA</w:t>
      </w:r>
    </w:p>
    <w:p w14:paraId="505FD729" w14:textId="7EC887E9" w:rsidR="00CC1AD0" w:rsidRPr="0094315B" w:rsidRDefault="00CC1AD0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4315B">
        <w:rPr>
          <w:rFonts w:ascii="Times New Roman" w:hAnsi="Times New Roman" w:cs="Times New Roman"/>
          <w:sz w:val="22"/>
          <w:szCs w:val="22"/>
        </w:rPr>
        <w:t>FORMISANO</w:t>
      </w:r>
      <w:r w:rsidRPr="0094315B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sz w:val="22"/>
          <w:szCs w:val="22"/>
        </w:rPr>
        <w:t xml:space="preserve">RAFFAELLA </w:t>
      </w:r>
    </w:p>
    <w:p w14:paraId="28BC6BAB" w14:textId="6A5CC155" w:rsidR="00CC1AD0" w:rsidRPr="0094315B" w:rsidRDefault="00CC1AD0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4315B">
        <w:rPr>
          <w:rFonts w:ascii="Times New Roman" w:hAnsi="Times New Roman" w:cs="Times New Roman"/>
          <w:sz w:val="22"/>
          <w:szCs w:val="22"/>
        </w:rPr>
        <w:t>RUSSO</w:t>
      </w:r>
      <w:r w:rsidRPr="0094315B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sz w:val="22"/>
          <w:szCs w:val="22"/>
        </w:rPr>
        <w:t>FORTUNATA</w:t>
      </w:r>
    </w:p>
    <w:p w14:paraId="4D5B77B0" w14:textId="77777777" w:rsidR="00CC1AD0" w:rsidRPr="0094315B" w:rsidRDefault="00CC1AD0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4315B">
        <w:rPr>
          <w:rFonts w:ascii="Times New Roman" w:hAnsi="Times New Roman" w:cs="Times New Roman"/>
          <w:sz w:val="22"/>
          <w:szCs w:val="22"/>
        </w:rPr>
        <w:t>PETROSINO</w:t>
      </w:r>
      <w:r w:rsidRPr="0094315B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sz w:val="22"/>
          <w:szCs w:val="22"/>
        </w:rPr>
        <w:t>CARMELA</w:t>
      </w:r>
    </w:p>
    <w:p w14:paraId="490B724E" w14:textId="4B8F665A" w:rsidR="00CC1AD0" w:rsidRPr="0094315B" w:rsidRDefault="00CC1AD0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4315B">
        <w:rPr>
          <w:rFonts w:ascii="Times New Roman" w:hAnsi="Times New Roman" w:cs="Times New Roman"/>
          <w:w w:val="105"/>
          <w:sz w:val="22"/>
          <w:szCs w:val="22"/>
        </w:rPr>
        <w:t>FEDERICO MARIACONSIGLIA</w:t>
      </w:r>
    </w:p>
    <w:p w14:paraId="2AE83016" w14:textId="5E0E188D" w:rsidR="00CC1AD0" w:rsidRPr="00E103CE" w:rsidRDefault="00CC1AD0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4315B">
        <w:rPr>
          <w:rFonts w:ascii="Times New Roman" w:hAnsi="Times New Roman" w:cs="Times New Roman"/>
          <w:w w:val="105"/>
          <w:sz w:val="22"/>
          <w:szCs w:val="22"/>
        </w:rPr>
        <w:t xml:space="preserve">FERRANTE RAFFAELA </w:t>
      </w:r>
    </w:p>
    <w:p w14:paraId="4285A254" w14:textId="159E60AE" w:rsidR="00E103CE" w:rsidRPr="00E103CE" w:rsidRDefault="00E103CE" w:rsidP="00E103C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COLLAHUA MARYLIN</w:t>
      </w:r>
    </w:p>
    <w:p w14:paraId="41AF0A88" w14:textId="0AC82027" w:rsidR="00E103CE" w:rsidRPr="00E103CE" w:rsidRDefault="00E103CE" w:rsidP="00E103C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DE VITO ANNA</w:t>
      </w:r>
    </w:p>
    <w:p w14:paraId="572CEC3B" w14:textId="77777777" w:rsidR="00CC1AD0" w:rsidRPr="0094315B" w:rsidRDefault="00CC1AD0" w:rsidP="009C3DDE">
      <w:pPr>
        <w:pStyle w:val="Corpotesto"/>
        <w:rPr>
          <w:sz w:val="22"/>
          <w:szCs w:val="22"/>
        </w:rPr>
      </w:pPr>
    </w:p>
    <w:p w14:paraId="716F81BA" w14:textId="77777777" w:rsidR="00CC1AD0" w:rsidRPr="0094315B" w:rsidRDefault="00CC1AD0" w:rsidP="009C3DDE">
      <w:pPr>
        <w:spacing w:after="0" w:line="240" w:lineRule="auto"/>
        <w:ind w:left="572"/>
        <w:rPr>
          <w:rFonts w:ascii="Times New Roman" w:hAnsi="Times New Roman" w:cs="Times New Roman"/>
          <w:b/>
          <w:sz w:val="22"/>
          <w:szCs w:val="22"/>
        </w:rPr>
      </w:pPr>
      <w:r w:rsidRPr="0094315B">
        <w:rPr>
          <w:rFonts w:ascii="Times New Roman" w:hAnsi="Times New Roman" w:cs="Times New Roman"/>
          <w:b/>
          <w:sz w:val="22"/>
          <w:szCs w:val="22"/>
        </w:rPr>
        <w:t>COMPONENTI</w:t>
      </w:r>
      <w:r w:rsidRPr="0094315B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b/>
          <w:sz w:val="22"/>
          <w:szCs w:val="22"/>
        </w:rPr>
        <w:t>ATA</w:t>
      </w:r>
    </w:p>
    <w:p w14:paraId="5DD0A4CB" w14:textId="77777777" w:rsidR="00CC1AD0" w:rsidRPr="0094315B" w:rsidRDefault="00CC1AD0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94315B">
        <w:rPr>
          <w:rFonts w:ascii="Times New Roman" w:hAnsi="Times New Roman" w:cs="Times New Roman"/>
          <w:sz w:val="22"/>
          <w:szCs w:val="22"/>
        </w:rPr>
        <w:t>ANNA</w:t>
      </w:r>
      <w:r w:rsidRPr="0094315B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sz w:val="22"/>
          <w:szCs w:val="22"/>
        </w:rPr>
        <w:t>LIOVERO</w:t>
      </w:r>
    </w:p>
    <w:p w14:paraId="77CF7531" w14:textId="77777777" w:rsidR="00CC1AD0" w:rsidRPr="0094315B" w:rsidRDefault="00CC1AD0" w:rsidP="009C3DDE">
      <w:pPr>
        <w:pStyle w:val="Corpotesto"/>
        <w:rPr>
          <w:sz w:val="22"/>
          <w:szCs w:val="22"/>
        </w:rPr>
      </w:pPr>
    </w:p>
    <w:p w14:paraId="6CCFC478" w14:textId="77777777" w:rsidR="00CC1AD0" w:rsidRPr="0094315B" w:rsidRDefault="00CC1AD0" w:rsidP="009C3DDE">
      <w:pPr>
        <w:spacing w:after="0" w:line="240" w:lineRule="auto"/>
        <w:ind w:left="572"/>
        <w:rPr>
          <w:rFonts w:ascii="Times New Roman" w:hAnsi="Times New Roman" w:cs="Times New Roman"/>
          <w:b/>
          <w:sz w:val="22"/>
          <w:szCs w:val="22"/>
        </w:rPr>
      </w:pPr>
      <w:r w:rsidRPr="0094315B">
        <w:rPr>
          <w:rFonts w:ascii="Times New Roman" w:hAnsi="Times New Roman" w:cs="Times New Roman"/>
          <w:b/>
          <w:sz w:val="22"/>
          <w:szCs w:val="22"/>
        </w:rPr>
        <w:t>COMPONENTI</w:t>
      </w:r>
      <w:r w:rsidRPr="0094315B">
        <w:rPr>
          <w:rFonts w:ascii="Times New Roman" w:hAnsi="Times New Roman" w:cs="Times New Roman"/>
          <w:b/>
          <w:spacing w:val="41"/>
          <w:sz w:val="22"/>
          <w:szCs w:val="22"/>
        </w:rPr>
        <w:t xml:space="preserve"> </w:t>
      </w:r>
      <w:r w:rsidRPr="0094315B">
        <w:rPr>
          <w:rFonts w:ascii="Times New Roman" w:hAnsi="Times New Roman" w:cs="Times New Roman"/>
          <w:b/>
          <w:sz w:val="22"/>
          <w:szCs w:val="22"/>
        </w:rPr>
        <w:t>GENITORI</w:t>
      </w:r>
    </w:p>
    <w:p w14:paraId="7D4A6494" w14:textId="0E270592" w:rsidR="00CC1AD0" w:rsidRDefault="00E103CE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BARONE IDA</w:t>
      </w:r>
    </w:p>
    <w:p w14:paraId="3E07F59E" w14:textId="326A1FF7" w:rsidR="00E103CE" w:rsidRPr="009C3DDE" w:rsidRDefault="00E103CE" w:rsidP="009C3DDE">
      <w:pPr>
        <w:pStyle w:val="Paragrafoelenco"/>
        <w:widowControl w:val="0"/>
        <w:numPr>
          <w:ilvl w:val="1"/>
          <w:numId w:val="16"/>
        </w:numPr>
        <w:tabs>
          <w:tab w:val="left" w:pos="1280"/>
          <w:tab w:val="left" w:pos="12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OLIVA IOLANDA</w:t>
      </w:r>
    </w:p>
    <w:p w14:paraId="0D586881" w14:textId="58A78A41" w:rsidR="00CC1AD0" w:rsidRPr="0094315B" w:rsidRDefault="00CC1AD0" w:rsidP="009C3DDE">
      <w:pPr>
        <w:pStyle w:val="Corpotesto"/>
        <w:spacing w:before="120" w:after="120"/>
        <w:rPr>
          <w:sz w:val="22"/>
          <w:szCs w:val="22"/>
        </w:rPr>
      </w:pPr>
      <w:r w:rsidRPr="0094315B">
        <w:rPr>
          <w:sz w:val="22"/>
          <w:szCs w:val="22"/>
        </w:rPr>
        <w:t>Riconosciuta</w:t>
      </w:r>
      <w:r w:rsidRPr="0094315B">
        <w:rPr>
          <w:spacing w:val="-8"/>
          <w:sz w:val="22"/>
          <w:szCs w:val="22"/>
        </w:rPr>
        <w:t xml:space="preserve"> </w:t>
      </w:r>
      <w:r w:rsidRPr="0094315B">
        <w:rPr>
          <w:sz w:val="22"/>
          <w:szCs w:val="22"/>
        </w:rPr>
        <w:t>la</w:t>
      </w:r>
      <w:r w:rsidRPr="0094315B">
        <w:rPr>
          <w:spacing w:val="-4"/>
          <w:sz w:val="22"/>
          <w:szCs w:val="22"/>
        </w:rPr>
        <w:t xml:space="preserve"> </w:t>
      </w:r>
      <w:r w:rsidRPr="0094315B">
        <w:rPr>
          <w:sz w:val="22"/>
          <w:szCs w:val="22"/>
        </w:rPr>
        <w:t>validità</w:t>
      </w:r>
      <w:r w:rsidRPr="0094315B">
        <w:rPr>
          <w:spacing w:val="-3"/>
          <w:sz w:val="22"/>
          <w:szCs w:val="22"/>
        </w:rPr>
        <w:t xml:space="preserve"> </w:t>
      </w:r>
      <w:r w:rsidRPr="0094315B">
        <w:rPr>
          <w:sz w:val="22"/>
          <w:szCs w:val="22"/>
        </w:rPr>
        <w:t>della</w:t>
      </w:r>
      <w:r w:rsidRPr="0094315B">
        <w:rPr>
          <w:spacing w:val="-4"/>
          <w:sz w:val="22"/>
          <w:szCs w:val="22"/>
        </w:rPr>
        <w:t xml:space="preserve"> </w:t>
      </w:r>
      <w:r w:rsidRPr="0094315B">
        <w:rPr>
          <w:sz w:val="22"/>
          <w:szCs w:val="22"/>
        </w:rPr>
        <w:t>seduta</w:t>
      </w:r>
      <w:r w:rsidRPr="0094315B">
        <w:rPr>
          <w:spacing w:val="-4"/>
          <w:sz w:val="22"/>
          <w:szCs w:val="22"/>
        </w:rPr>
        <w:t xml:space="preserve"> </w:t>
      </w:r>
      <w:r w:rsidRPr="0094315B">
        <w:rPr>
          <w:sz w:val="22"/>
          <w:szCs w:val="22"/>
        </w:rPr>
        <w:t>per</w:t>
      </w:r>
      <w:r w:rsidRPr="0094315B">
        <w:rPr>
          <w:spacing w:val="-3"/>
          <w:sz w:val="22"/>
          <w:szCs w:val="22"/>
        </w:rPr>
        <w:t xml:space="preserve"> </w:t>
      </w:r>
      <w:r w:rsidRPr="0094315B">
        <w:rPr>
          <w:sz w:val="22"/>
          <w:szCs w:val="22"/>
        </w:rPr>
        <w:t>il</w:t>
      </w:r>
      <w:r w:rsidRPr="0094315B">
        <w:rPr>
          <w:spacing w:val="-4"/>
          <w:sz w:val="22"/>
          <w:szCs w:val="22"/>
        </w:rPr>
        <w:t xml:space="preserve"> </w:t>
      </w:r>
      <w:r w:rsidRPr="0094315B">
        <w:rPr>
          <w:sz w:val="22"/>
          <w:szCs w:val="22"/>
        </w:rPr>
        <w:t>numero</w:t>
      </w:r>
      <w:r w:rsidRPr="0094315B">
        <w:rPr>
          <w:spacing w:val="-4"/>
          <w:sz w:val="22"/>
          <w:szCs w:val="22"/>
        </w:rPr>
        <w:t xml:space="preserve"> </w:t>
      </w:r>
      <w:r w:rsidRPr="0094315B">
        <w:rPr>
          <w:sz w:val="22"/>
          <w:szCs w:val="22"/>
        </w:rPr>
        <w:t>di</w:t>
      </w:r>
      <w:r w:rsidRPr="0094315B">
        <w:rPr>
          <w:spacing w:val="-1"/>
          <w:sz w:val="22"/>
          <w:szCs w:val="22"/>
        </w:rPr>
        <w:t xml:space="preserve"> </w:t>
      </w:r>
      <w:r w:rsidRPr="0094315B">
        <w:rPr>
          <w:sz w:val="22"/>
          <w:szCs w:val="22"/>
        </w:rPr>
        <w:t>intervenuti,</w:t>
      </w:r>
      <w:r w:rsidRPr="0094315B">
        <w:rPr>
          <w:spacing w:val="-6"/>
          <w:sz w:val="22"/>
          <w:szCs w:val="22"/>
        </w:rPr>
        <w:t xml:space="preserve"> </w:t>
      </w:r>
      <w:r w:rsidRPr="0094315B">
        <w:rPr>
          <w:sz w:val="22"/>
          <w:szCs w:val="22"/>
        </w:rPr>
        <w:t>si</w:t>
      </w:r>
      <w:r w:rsidRPr="0094315B">
        <w:rPr>
          <w:spacing w:val="-5"/>
          <w:sz w:val="22"/>
          <w:szCs w:val="22"/>
        </w:rPr>
        <w:t xml:space="preserve"> </w:t>
      </w:r>
      <w:r w:rsidRPr="0094315B">
        <w:rPr>
          <w:sz w:val="22"/>
          <w:szCs w:val="22"/>
        </w:rPr>
        <w:t>discute</w:t>
      </w:r>
      <w:r w:rsidRPr="0094315B">
        <w:rPr>
          <w:spacing w:val="-4"/>
          <w:sz w:val="22"/>
          <w:szCs w:val="22"/>
        </w:rPr>
        <w:t xml:space="preserve"> </w:t>
      </w:r>
      <w:r w:rsidRPr="0094315B">
        <w:rPr>
          <w:sz w:val="22"/>
          <w:szCs w:val="22"/>
        </w:rPr>
        <w:t>dei</w:t>
      </w:r>
      <w:r w:rsidRPr="0094315B">
        <w:rPr>
          <w:spacing w:val="-1"/>
          <w:sz w:val="22"/>
          <w:szCs w:val="22"/>
        </w:rPr>
        <w:t xml:space="preserve"> </w:t>
      </w:r>
      <w:r w:rsidRPr="0094315B">
        <w:rPr>
          <w:sz w:val="22"/>
          <w:szCs w:val="22"/>
        </w:rPr>
        <w:t>vari</w:t>
      </w:r>
      <w:r w:rsidRPr="0094315B">
        <w:rPr>
          <w:spacing w:val="-2"/>
          <w:sz w:val="22"/>
          <w:szCs w:val="22"/>
        </w:rPr>
        <w:t xml:space="preserve"> </w:t>
      </w:r>
      <w:r w:rsidRPr="0094315B">
        <w:rPr>
          <w:sz w:val="22"/>
          <w:szCs w:val="22"/>
        </w:rPr>
        <w:t>punti</w:t>
      </w:r>
      <w:r w:rsidRPr="0094315B">
        <w:rPr>
          <w:spacing w:val="-1"/>
          <w:sz w:val="22"/>
          <w:szCs w:val="22"/>
        </w:rPr>
        <w:t xml:space="preserve"> </w:t>
      </w:r>
      <w:r w:rsidRPr="0094315B">
        <w:rPr>
          <w:sz w:val="22"/>
          <w:szCs w:val="22"/>
        </w:rPr>
        <w:t>all’ordine</w:t>
      </w:r>
      <w:r w:rsidRPr="0094315B">
        <w:rPr>
          <w:spacing w:val="-6"/>
          <w:sz w:val="22"/>
          <w:szCs w:val="22"/>
        </w:rPr>
        <w:t xml:space="preserve"> </w:t>
      </w:r>
      <w:r w:rsidRPr="0094315B">
        <w:rPr>
          <w:sz w:val="22"/>
          <w:szCs w:val="22"/>
        </w:rPr>
        <w:t>del</w:t>
      </w:r>
      <w:r w:rsidRPr="0094315B">
        <w:rPr>
          <w:spacing w:val="-3"/>
          <w:sz w:val="22"/>
          <w:szCs w:val="22"/>
        </w:rPr>
        <w:t xml:space="preserve"> </w:t>
      </w:r>
      <w:r w:rsidRPr="0094315B">
        <w:rPr>
          <w:sz w:val="22"/>
          <w:szCs w:val="22"/>
        </w:rPr>
        <w:t>giorno.</w:t>
      </w:r>
    </w:p>
    <w:p w14:paraId="7AC483B1" w14:textId="2C590F56" w:rsidR="00CC1AD0" w:rsidRPr="0094315B" w:rsidRDefault="00CC1AD0" w:rsidP="009C3DDE">
      <w:pPr>
        <w:numPr>
          <w:ilvl w:val="0"/>
          <w:numId w:val="17"/>
        </w:numPr>
        <w:spacing w:after="0" w:line="240" w:lineRule="auto"/>
        <w:ind w:left="567" w:right="45" w:hanging="425"/>
        <w:rPr>
          <w:rFonts w:ascii="Times New Roman" w:hAnsi="Times New Roman" w:cs="Times New Roman"/>
          <w:b/>
          <w:sz w:val="22"/>
          <w:szCs w:val="22"/>
        </w:rPr>
      </w:pPr>
      <w:r w:rsidRPr="0094315B">
        <w:rPr>
          <w:rFonts w:ascii="Times New Roman" w:eastAsia="Times New Roman" w:hAnsi="Times New Roman" w:cs="Times New Roman"/>
          <w:b/>
          <w:sz w:val="22"/>
          <w:szCs w:val="22"/>
        </w:rPr>
        <w:t xml:space="preserve">Lettura e approvazione verbale seduta precedente </w:t>
      </w:r>
    </w:p>
    <w:p w14:paraId="398646EF" w14:textId="53B432D8" w:rsidR="00CC1AD0" w:rsidRPr="0094315B" w:rsidRDefault="00CC1AD0" w:rsidP="009C3DDE">
      <w:pPr>
        <w:spacing w:after="0" w:line="240" w:lineRule="auto"/>
        <w:ind w:left="142" w:right="45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4315B">
        <w:rPr>
          <w:rFonts w:ascii="Times New Roman" w:eastAsia="Times New Roman" w:hAnsi="Times New Roman" w:cs="Times New Roman"/>
          <w:bCs/>
          <w:sz w:val="22"/>
          <w:szCs w:val="22"/>
        </w:rPr>
        <w:t>Il Consiglio approva il verbale della seduta del 13 gennaio u.s. di cui il Dirigente dà rapida lettura.</w:t>
      </w:r>
    </w:p>
    <w:p w14:paraId="3EE531C3" w14:textId="77777777" w:rsidR="00CC1AD0" w:rsidRPr="0094315B" w:rsidRDefault="00CC1AD0" w:rsidP="009C3DDE">
      <w:pPr>
        <w:spacing w:after="0" w:line="240" w:lineRule="auto"/>
        <w:ind w:left="142" w:right="45"/>
        <w:rPr>
          <w:rFonts w:ascii="Times New Roman" w:hAnsi="Times New Roman" w:cs="Times New Roman"/>
          <w:bCs/>
          <w:sz w:val="22"/>
          <w:szCs w:val="22"/>
        </w:rPr>
      </w:pPr>
    </w:p>
    <w:p w14:paraId="5FFD26F1" w14:textId="0885C6A8" w:rsidR="00CC1AD0" w:rsidRPr="0094315B" w:rsidRDefault="00CC1AD0" w:rsidP="00B77051">
      <w:pPr>
        <w:numPr>
          <w:ilvl w:val="0"/>
          <w:numId w:val="17"/>
        </w:numPr>
        <w:spacing w:after="0" w:line="240" w:lineRule="auto"/>
        <w:ind w:left="567" w:right="45" w:hanging="283"/>
        <w:rPr>
          <w:rFonts w:ascii="Times New Roman" w:hAnsi="Times New Roman" w:cs="Times New Roman"/>
          <w:b/>
          <w:sz w:val="22"/>
          <w:szCs w:val="22"/>
        </w:rPr>
      </w:pPr>
      <w:r w:rsidRPr="0094315B">
        <w:rPr>
          <w:rFonts w:ascii="Times New Roman" w:eastAsia="Times New Roman" w:hAnsi="Times New Roman" w:cs="Times New Roman"/>
          <w:b/>
          <w:sz w:val="22"/>
          <w:szCs w:val="22"/>
        </w:rPr>
        <w:t>Approvazione conto consuntivo anno solare 202</w:t>
      </w:r>
      <w:r w:rsidR="00E103CE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94315B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5D673F22" w14:textId="77777777" w:rsidR="004F3748" w:rsidRPr="00751EE1" w:rsidRDefault="004F3748" w:rsidP="004F3748">
      <w:pPr>
        <w:jc w:val="center"/>
        <w:rPr>
          <w:rFonts w:ascii="Arial" w:hAnsi="Arial" w:cs="Arial"/>
          <w:b/>
          <w:sz w:val="22"/>
          <w:szCs w:val="22"/>
        </w:rPr>
      </w:pPr>
      <w:r w:rsidRPr="00751EE1">
        <w:rPr>
          <w:rFonts w:ascii="Arial" w:hAnsi="Arial" w:cs="Arial"/>
          <w:b/>
          <w:sz w:val="22"/>
          <w:szCs w:val="22"/>
        </w:rPr>
        <w:t>DELIBERAZIONE DI APPROVAZIONE DEL CONSIGLIO DI ISTITUTO</w:t>
      </w:r>
    </w:p>
    <w:p w14:paraId="5CEDEEAA" w14:textId="77777777" w:rsidR="004F3748" w:rsidRPr="00751EE1" w:rsidRDefault="004F3748" w:rsidP="004F3748">
      <w:pPr>
        <w:jc w:val="center"/>
        <w:rPr>
          <w:rFonts w:ascii="Arial" w:hAnsi="Arial" w:cs="Arial"/>
          <w:b/>
          <w:sz w:val="22"/>
          <w:szCs w:val="22"/>
        </w:rPr>
      </w:pPr>
    </w:p>
    <w:p w14:paraId="2EE9DE81" w14:textId="77777777" w:rsidR="004F3748" w:rsidRPr="00751EE1" w:rsidRDefault="004F3748" w:rsidP="004F3748">
      <w:pPr>
        <w:jc w:val="center"/>
        <w:rPr>
          <w:rFonts w:ascii="Arial" w:hAnsi="Arial" w:cs="Arial"/>
          <w:b/>
          <w:sz w:val="22"/>
          <w:szCs w:val="22"/>
        </w:rPr>
      </w:pPr>
      <w:r w:rsidRPr="00751EE1">
        <w:rPr>
          <w:rFonts w:ascii="Arial" w:hAnsi="Arial" w:cs="Arial"/>
          <w:b/>
          <w:sz w:val="22"/>
          <w:szCs w:val="22"/>
        </w:rPr>
        <w:t>IL CONSIGLIO DI ISTITUTO</w:t>
      </w:r>
    </w:p>
    <w:p w14:paraId="5D09C02C" w14:textId="77777777" w:rsidR="004F3748" w:rsidRPr="00663C3C" w:rsidRDefault="004F3748" w:rsidP="004F3748">
      <w:pPr>
        <w:jc w:val="center"/>
        <w:rPr>
          <w:rFonts w:ascii="Arial" w:hAnsi="Arial" w:cs="Arial"/>
          <w:sz w:val="22"/>
          <w:szCs w:val="22"/>
        </w:rPr>
      </w:pPr>
    </w:p>
    <w:p w14:paraId="5A1E327F" w14:textId="77777777" w:rsidR="004F3748" w:rsidRPr="00663C3C" w:rsidRDefault="004F3748" w:rsidP="004F3748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  <w:r w:rsidRPr="00663C3C">
        <w:rPr>
          <w:rFonts w:ascii="Arial" w:hAnsi="Arial" w:cs="Arial"/>
          <w:b/>
          <w:sz w:val="22"/>
          <w:szCs w:val="22"/>
        </w:rPr>
        <w:t>ASCOLTATI</w:t>
      </w:r>
      <w:r w:rsidRPr="00663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63C3C">
        <w:rPr>
          <w:rFonts w:ascii="Arial" w:hAnsi="Arial" w:cs="Arial"/>
          <w:sz w:val="22"/>
          <w:szCs w:val="22"/>
        </w:rPr>
        <w:t>gli interventi del Presidente e del Dirigente Scolastico e la discussione che ne è seguita;</w:t>
      </w:r>
    </w:p>
    <w:p w14:paraId="53841C29" w14:textId="77777777" w:rsidR="004F3748" w:rsidRPr="00663C3C" w:rsidRDefault="004F3748" w:rsidP="004F3748">
      <w:pPr>
        <w:spacing w:line="276" w:lineRule="auto"/>
        <w:rPr>
          <w:rFonts w:ascii="Arial" w:hAnsi="Arial" w:cs="Arial"/>
          <w:sz w:val="22"/>
          <w:szCs w:val="22"/>
        </w:rPr>
      </w:pPr>
      <w:r w:rsidRPr="00663C3C">
        <w:rPr>
          <w:rFonts w:ascii="Arial" w:hAnsi="Arial" w:cs="Arial"/>
          <w:b/>
          <w:sz w:val="22"/>
          <w:szCs w:val="22"/>
        </w:rPr>
        <w:t>VISTO</w:t>
      </w:r>
      <w:r w:rsidRPr="00663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63C3C">
        <w:rPr>
          <w:rFonts w:ascii="Arial" w:hAnsi="Arial" w:cs="Arial"/>
          <w:sz w:val="22"/>
          <w:szCs w:val="22"/>
        </w:rPr>
        <w:t>l’art. 21 Legge 15 marzo 1997, n. 59;</w:t>
      </w:r>
    </w:p>
    <w:p w14:paraId="0E392B90" w14:textId="77777777" w:rsidR="004F3748" w:rsidRPr="00663C3C" w:rsidRDefault="004F3748" w:rsidP="004F3748">
      <w:pPr>
        <w:spacing w:line="276" w:lineRule="auto"/>
        <w:rPr>
          <w:rFonts w:ascii="Arial" w:hAnsi="Arial" w:cs="Arial"/>
          <w:sz w:val="22"/>
          <w:szCs w:val="22"/>
        </w:rPr>
      </w:pPr>
      <w:r w:rsidRPr="00663C3C">
        <w:rPr>
          <w:rFonts w:ascii="Arial" w:hAnsi="Arial" w:cs="Arial"/>
          <w:b/>
          <w:sz w:val="22"/>
          <w:szCs w:val="22"/>
        </w:rPr>
        <w:t>VISTO</w:t>
      </w:r>
      <w:r w:rsidRPr="00663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63C3C">
        <w:rPr>
          <w:rFonts w:ascii="Arial" w:hAnsi="Arial" w:cs="Arial"/>
          <w:sz w:val="22"/>
          <w:szCs w:val="22"/>
        </w:rPr>
        <w:t>il DPR 8 marzo 1999, n. 275;</w:t>
      </w:r>
    </w:p>
    <w:p w14:paraId="4248DE8C" w14:textId="77777777" w:rsidR="004F3748" w:rsidRPr="00663C3C" w:rsidRDefault="004F3748" w:rsidP="004F3748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  <w:r w:rsidRPr="00663C3C">
        <w:rPr>
          <w:rFonts w:ascii="Arial" w:hAnsi="Arial" w:cs="Arial"/>
          <w:b/>
          <w:sz w:val="22"/>
          <w:szCs w:val="22"/>
        </w:rPr>
        <w:t>VISTO</w:t>
      </w:r>
      <w:r w:rsidRPr="00663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63C3C">
        <w:rPr>
          <w:rFonts w:ascii="Arial" w:hAnsi="Arial" w:cs="Arial"/>
          <w:sz w:val="22"/>
          <w:szCs w:val="22"/>
        </w:rPr>
        <w:t>il Regolamento recante istruzioni generali sulla gestione amministrativo-contabile delle istituzioni scolastiche, ai sensi dell'articolo 1, comma 143, della legge 13 luglio 2015, n. 107. Decreto 28 agosto 2018, n. 129, con particolare riferimento agli artt. 22 e 23;</w:t>
      </w:r>
    </w:p>
    <w:p w14:paraId="008E7349" w14:textId="77777777" w:rsidR="004F3748" w:rsidRPr="00663C3C" w:rsidRDefault="004F3748" w:rsidP="004F3748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  <w:r w:rsidRPr="00663C3C">
        <w:rPr>
          <w:rFonts w:ascii="Arial" w:eastAsia="Times New Roman" w:hAnsi="Arial" w:cs="Arial"/>
          <w:b/>
          <w:sz w:val="22"/>
          <w:szCs w:val="22"/>
        </w:rPr>
        <w:t>VISTI</w:t>
      </w:r>
      <w:r w:rsidRPr="00663C3C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ab/>
      </w:r>
      <w:r w:rsidRPr="00663C3C">
        <w:rPr>
          <w:rFonts w:ascii="Arial" w:eastAsia="Times New Roman" w:hAnsi="Arial" w:cs="Arial"/>
          <w:sz w:val="22"/>
          <w:szCs w:val="22"/>
        </w:rPr>
        <w:t xml:space="preserve">gli orientamenti interpretativi emanati da MIUR con nota </w:t>
      </w:r>
      <w:proofErr w:type="spellStart"/>
      <w:r w:rsidRPr="00663C3C">
        <w:rPr>
          <w:rFonts w:ascii="Arial" w:eastAsia="Times New Roman" w:hAnsi="Arial" w:cs="Arial"/>
          <w:sz w:val="22"/>
          <w:szCs w:val="22"/>
        </w:rPr>
        <w:t>prot</w:t>
      </w:r>
      <w:proofErr w:type="spellEnd"/>
      <w:r w:rsidRPr="00663C3C">
        <w:rPr>
          <w:rFonts w:ascii="Arial" w:eastAsia="Times New Roman" w:hAnsi="Arial" w:cs="Arial"/>
          <w:sz w:val="22"/>
          <w:szCs w:val="22"/>
        </w:rPr>
        <w:t>. n. 74 del 5 gennaio 2019;</w:t>
      </w:r>
    </w:p>
    <w:p w14:paraId="73E96380" w14:textId="79423F3C" w:rsidR="004F3748" w:rsidRPr="00663C3C" w:rsidRDefault="004F3748" w:rsidP="004F3748">
      <w:pPr>
        <w:spacing w:line="276" w:lineRule="auto"/>
        <w:ind w:left="1418" w:hanging="1418"/>
        <w:rPr>
          <w:rFonts w:ascii="Arial" w:hAnsi="Arial" w:cs="Arial"/>
          <w:sz w:val="22"/>
          <w:szCs w:val="22"/>
        </w:rPr>
      </w:pPr>
      <w:r w:rsidRPr="00663C3C">
        <w:rPr>
          <w:rFonts w:ascii="Arial" w:hAnsi="Arial" w:cs="Arial"/>
          <w:b/>
          <w:sz w:val="22"/>
          <w:szCs w:val="22"/>
        </w:rPr>
        <w:t>VISTO</w:t>
      </w:r>
      <w:r w:rsidRPr="00663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63C3C">
        <w:rPr>
          <w:rFonts w:ascii="Arial" w:hAnsi="Arial" w:cs="Arial"/>
          <w:sz w:val="22"/>
          <w:szCs w:val="22"/>
        </w:rPr>
        <w:t xml:space="preserve">Conto Consuntivo dell’esercizio finanziario </w:t>
      </w:r>
      <w:r>
        <w:rPr>
          <w:rFonts w:ascii="Arial" w:hAnsi="Arial" w:cs="Arial"/>
          <w:sz w:val="22"/>
          <w:szCs w:val="22"/>
        </w:rPr>
        <w:t>2023</w:t>
      </w:r>
      <w:r w:rsidRPr="00663C3C">
        <w:rPr>
          <w:rFonts w:ascii="Arial" w:hAnsi="Arial" w:cs="Arial"/>
          <w:sz w:val="22"/>
          <w:szCs w:val="22"/>
        </w:rPr>
        <w:t xml:space="preserve"> predisposto dal Direttore SGA e riportato nell’apposita modulistica ministeriale, cui è allegata la relazione illustrativa;</w:t>
      </w:r>
    </w:p>
    <w:p w14:paraId="5B9B173E" w14:textId="7D80D814" w:rsidR="004F3748" w:rsidRPr="00663C3C" w:rsidRDefault="004F3748" w:rsidP="004F3748">
      <w:pPr>
        <w:spacing w:line="276" w:lineRule="auto"/>
        <w:rPr>
          <w:rFonts w:ascii="Arial" w:hAnsi="Arial" w:cs="Arial"/>
          <w:sz w:val="22"/>
          <w:szCs w:val="22"/>
        </w:rPr>
      </w:pPr>
      <w:r w:rsidRPr="00663C3C">
        <w:rPr>
          <w:rFonts w:ascii="Arial" w:hAnsi="Arial" w:cs="Arial"/>
          <w:b/>
          <w:sz w:val="22"/>
          <w:szCs w:val="22"/>
        </w:rPr>
        <w:t>VISTO</w:t>
      </w:r>
      <w:r w:rsidRPr="00663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63C3C">
        <w:rPr>
          <w:rFonts w:ascii="Arial" w:hAnsi="Arial" w:cs="Arial"/>
          <w:sz w:val="22"/>
          <w:szCs w:val="22"/>
        </w:rPr>
        <w:t xml:space="preserve">il parere di regolarità contabile reso dai Revisori dei Conti, </w:t>
      </w:r>
    </w:p>
    <w:p w14:paraId="516BE263" w14:textId="77777777" w:rsidR="004F3748" w:rsidRPr="00663C3C" w:rsidRDefault="004F3748" w:rsidP="004F374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D8D425" w14:textId="4F0E838A" w:rsidR="004F3748" w:rsidRPr="00663C3C" w:rsidRDefault="004F3748" w:rsidP="004F3748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663C3C">
        <w:rPr>
          <w:rFonts w:ascii="Arial" w:hAnsi="Arial" w:cs="Arial"/>
          <w:sz w:val="22"/>
          <w:szCs w:val="22"/>
        </w:rPr>
        <w:t>voti</w:t>
      </w:r>
      <w:proofErr w:type="gramEnd"/>
      <w:r w:rsidRPr="00663C3C">
        <w:rPr>
          <w:rFonts w:ascii="Arial" w:hAnsi="Arial" w:cs="Arial"/>
          <w:sz w:val="22"/>
          <w:szCs w:val="22"/>
        </w:rPr>
        <w:t xml:space="preserve"> favorevoli </w:t>
      </w:r>
      <w:r>
        <w:rPr>
          <w:rFonts w:ascii="Arial" w:hAnsi="Arial" w:cs="Arial"/>
          <w:sz w:val="22"/>
          <w:szCs w:val="22"/>
        </w:rPr>
        <w:t>12</w:t>
      </w:r>
      <w:r w:rsidRPr="00663C3C">
        <w:rPr>
          <w:rFonts w:ascii="Arial" w:hAnsi="Arial" w:cs="Arial"/>
          <w:sz w:val="22"/>
          <w:szCs w:val="22"/>
        </w:rPr>
        <w:tab/>
        <w:t>voti contrari</w:t>
      </w:r>
      <w:r>
        <w:rPr>
          <w:rFonts w:ascii="Arial" w:hAnsi="Arial" w:cs="Arial"/>
          <w:sz w:val="22"/>
          <w:szCs w:val="22"/>
        </w:rPr>
        <w:t xml:space="preserve"> 0</w:t>
      </w:r>
      <w:r w:rsidRPr="00663C3C">
        <w:rPr>
          <w:rFonts w:ascii="Arial" w:hAnsi="Arial" w:cs="Arial"/>
          <w:sz w:val="22"/>
          <w:szCs w:val="22"/>
        </w:rPr>
        <w:tab/>
        <w:t xml:space="preserve">   astenuti </w:t>
      </w:r>
      <w:r>
        <w:rPr>
          <w:rFonts w:ascii="Arial" w:hAnsi="Arial" w:cs="Arial"/>
          <w:sz w:val="22"/>
          <w:szCs w:val="22"/>
        </w:rPr>
        <w:t xml:space="preserve"> 0</w:t>
      </w:r>
      <w:r w:rsidRPr="00663C3C">
        <w:rPr>
          <w:rFonts w:ascii="Arial" w:hAnsi="Arial" w:cs="Arial"/>
          <w:sz w:val="22"/>
          <w:szCs w:val="22"/>
        </w:rPr>
        <w:t>;</w:t>
      </w:r>
    </w:p>
    <w:p w14:paraId="434F63A9" w14:textId="77777777" w:rsidR="004F3748" w:rsidRPr="00663C3C" w:rsidRDefault="004F3748" w:rsidP="004F3748">
      <w:pPr>
        <w:spacing w:line="276" w:lineRule="auto"/>
        <w:rPr>
          <w:rFonts w:ascii="Arial" w:hAnsi="Arial" w:cs="Arial"/>
          <w:sz w:val="22"/>
          <w:szCs w:val="22"/>
        </w:rPr>
      </w:pPr>
    </w:p>
    <w:p w14:paraId="57AF2A87" w14:textId="77777777" w:rsidR="004F3748" w:rsidRPr="00663C3C" w:rsidRDefault="004F3748" w:rsidP="004F374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3C3C">
        <w:rPr>
          <w:rFonts w:ascii="Arial" w:hAnsi="Arial" w:cs="Arial"/>
          <w:b/>
          <w:sz w:val="22"/>
          <w:szCs w:val="22"/>
        </w:rPr>
        <w:t>DELIBERA</w:t>
      </w:r>
    </w:p>
    <w:p w14:paraId="75FF589A" w14:textId="77777777" w:rsidR="004F3748" w:rsidRPr="00663C3C" w:rsidRDefault="004F3748" w:rsidP="004F3748">
      <w:pPr>
        <w:spacing w:line="276" w:lineRule="auto"/>
        <w:rPr>
          <w:rFonts w:ascii="Arial" w:hAnsi="Arial" w:cs="Arial"/>
          <w:sz w:val="22"/>
          <w:szCs w:val="22"/>
        </w:rPr>
      </w:pPr>
    </w:p>
    <w:p w14:paraId="5FF70ACC" w14:textId="74CE3BEA" w:rsidR="004F3748" w:rsidRPr="00663C3C" w:rsidRDefault="004F3748" w:rsidP="004F3748">
      <w:pPr>
        <w:pStyle w:val="Paragrafoelenco"/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3C3C">
        <w:rPr>
          <w:rFonts w:ascii="Arial" w:hAnsi="Arial" w:cs="Arial"/>
          <w:sz w:val="22"/>
          <w:szCs w:val="22"/>
        </w:rPr>
        <w:t>di</w:t>
      </w:r>
      <w:proofErr w:type="gramEnd"/>
      <w:r w:rsidRPr="00663C3C">
        <w:rPr>
          <w:rFonts w:ascii="Arial" w:hAnsi="Arial" w:cs="Arial"/>
          <w:sz w:val="22"/>
          <w:szCs w:val="22"/>
        </w:rPr>
        <w:t xml:space="preserve"> approvare il Conto Consuntivo dell’esercizio finanziario </w:t>
      </w:r>
      <w:r>
        <w:rPr>
          <w:rFonts w:ascii="Arial" w:hAnsi="Arial" w:cs="Arial"/>
          <w:sz w:val="22"/>
          <w:szCs w:val="22"/>
        </w:rPr>
        <w:t>2023</w:t>
      </w:r>
      <w:r w:rsidRPr="00663C3C">
        <w:rPr>
          <w:rFonts w:ascii="Arial" w:hAnsi="Arial" w:cs="Arial"/>
          <w:sz w:val="22"/>
          <w:szCs w:val="22"/>
        </w:rPr>
        <w:t>, così come predisposto dal Direttore SGA e riportato nella modulistica ministeriale modelli H, K, J, I, L, M ed N, cui è allegata la relazione illustrativa;</w:t>
      </w:r>
    </w:p>
    <w:p w14:paraId="236621E2" w14:textId="77777777" w:rsidR="004F3748" w:rsidRPr="00663C3C" w:rsidRDefault="004F3748" w:rsidP="004F3748">
      <w:pPr>
        <w:pStyle w:val="Paragrafoelenco"/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663C3C">
        <w:rPr>
          <w:rFonts w:ascii="Arial" w:hAnsi="Arial" w:cs="Arial"/>
          <w:sz w:val="22"/>
          <w:szCs w:val="22"/>
        </w:rPr>
        <w:t>di</w:t>
      </w:r>
      <w:proofErr w:type="gramEnd"/>
      <w:r w:rsidRPr="00663C3C">
        <w:rPr>
          <w:rFonts w:ascii="Arial" w:hAnsi="Arial" w:cs="Arial"/>
          <w:sz w:val="22"/>
          <w:szCs w:val="22"/>
        </w:rPr>
        <w:t xml:space="preserve"> disporre la pubblicazione nel sito web dell’Istituzione Scolastica (sezione amministrazione trasparente) e nel portale unico dei dati delle scuole.</w:t>
      </w:r>
    </w:p>
    <w:p w14:paraId="202E928D" w14:textId="77777777" w:rsidR="004F3748" w:rsidRPr="00663C3C" w:rsidRDefault="004F3748" w:rsidP="004F3748">
      <w:pPr>
        <w:spacing w:line="276" w:lineRule="auto"/>
        <w:rPr>
          <w:rFonts w:ascii="Arial" w:hAnsi="Arial" w:cs="Arial"/>
          <w:sz w:val="22"/>
          <w:szCs w:val="22"/>
        </w:rPr>
      </w:pPr>
    </w:p>
    <w:p w14:paraId="35B8EE96" w14:textId="77777777" w:rsidR="004F3748" w:rsidRPr="00663C3C" w:rsidRDefault="004F3748" w:rsidP="004F3748">
      <w:pPr>
        <w:spacing w:line="276" w:lineRule="auto"/>
        <w:rPr>
          <w:rFonts w:ascii="Arial" w:hAnsi="Arial" w:cs="Arial"/>
          <w:sz w:val="22"/>
          <w:szCs w:val="22"/>
        </w:rPr>
      </w:pPr>
      <w:r w:rsidRPr="00663C3C">
        <w:rPr>
          <w:rFonts w:ascii="Arial" w:hAnsi="Arial" w:cs="Arial"/>
          <w:sz w:val="22"/>
          <w:szCs w:val="22"/>
        </w:rPr>
        <w:t>Avverso la presente deliberazione è ammesso reclamo al Consiglio stesso, ai sensi dell’art 14 DPR 275/1999, da chiunque vi abbia interesse entro il quindicesimo giorno dalla data di pubblicazione all’albo della scuola. Decorso tale termine la deliberazione diventa definitiva e può essere impugnata solo con ricorso giurisdizionale al TAR o ricorso straordinario al Capo dello Stato, rispettivamente nei termini di 60 e 120 giorni.</w:t>
      </w:r>
    </w:p>
    <w:p w14:paraId="08AF144A" w14:textId="77777777" w:rsidR="00C56848" w:rsidRDefault="00C56848" w:rsidP="009C3DDE">
      <w:pPr>
        <w:spacing w:after="0" w:line="240" w:lineRule="auto"/>
        <w:ind w:right="45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97D0206" w14:textId="77777777" w:rsidR="00C56848" w:rsidRDefault="00C56848" w:rsidP="009C3DDE">
      <w:pPr>
        <w:spacing w:after="0" w:line="240" w:lineRule="auto"/>
        <w:ind w:right="45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A569B2B" w14:textId="77777777" w:rsidR="00E103CE" w:rsidRPr="0094315B" w:rsidRDefault="00E103CE" w:rsidP="009C3DDE">
      <w:pPr>
        <w:spacing w:after="0" w:line="240" w:lineRule="auto"/>
        <w:ind w:right="45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D9C836B" w14:textId="77777777" w:rsidR="00E103CE" w:rsidRPr="00A057F5" w:rsidRDefault="00E103CE" w:rsidP="00B77051">
      <w:pPr>
        <w:pStyle w:val="Paragrafoelenco"/>
        <w:numPr>
          <w:ilvl w:val="0"/>
          <w:numId w:val="17"/>
        </w:numPr>
        <w:spacing w:after="10" w:line="249" w:lineRule="auto"/>
        <w:ind w:left="993" w:right="43" w:hanging="851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bookmarkStart w:id="0" w:name="_GoBack"/>
      <w:bookmarkEnd w:id="0"/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Nomina RUP e Project Manager PNRR </w:t>
      </w:r>
      <w:r w:rsidRPr="00A057F5">
        <w:rPr>
          <w:rFonts w:ascii="Times New Roman" w:hAnsi="Times New Roman" w:cs="Times New Roman"/>
          <w:b/>
          <w:bCs/>
          <w:color w:val="212529"/>
          <w:sz w:val="22"/>
          <w:szCs w:val="22"/>
        </w:rPr>
        <w:t>Competenze STEM e multilinguistiche nelle scuole statali (D.M. 65/2023)</w:t>
      </w:r>
      <w:r w:rsidRPr="00A057F5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proofErr w:type="spellStart"/>
      <w:r w:rsidRPr="00A057F5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We</w:t>
      </w:r>
      <w:proofErr w:type="spellEnd"/>
      <w:r w:rsidRPr="00A057F5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are the future</w:t>
      </w:r>
    </w:p>
    <w:p w14:paraId="173F4F63" w14:textId="76AE7C7B" w:rsidR="004F3748" w:rsidRDefault="00A057F5" w:rsidP="00A057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057F5">
        <w:rPr>
          <w:rFonts w:ascii="Times New Roman" w:eastAsia="Times New Roman" w:hAnsi="Times New Roman" w:cs="Times New Roman"/>
          <w:bCs/>
          <w:sz w:val="22"/>
          <w:szCs w:val="22"/>
        </w:rPr>
        <w:t>Il DS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e il DSGA</w:t>
      </w:r>
      <w:r w:rsidRPr="00A057F5">
        <w:rPr>
          <w:rFonts w:ascii="Times New Roman" w:eastAsia="Times New Roman" w:hAnsi="Times New Roman" w:cs="Times New Roman"/>
          <w:bCs/>
          <w:sz w:val="22"/>
          <w:szCs w:val="22"/>
        </w:rPr>
        <w:t xml:space="preserve"> descriv</w:t>
      </w:r>
      <w:r w:rsidR="00C56848">
        <w:rPr>
          <w:rFonts w:ascii="Times New Roman" w:eastAsia="Times New Roman" w:hAnsi="Times New Roman" w:cs="Times New Roman"/>
          <w:bCs/>
          <w:sz w:val="22"/>
          <w:szCs w:val="22"/>
        </w:rPr>
        <w:t>ono</w:t>
      </w:r>
      <w:r w:rsidRPr="00A057F5">
        <w:rPr>
          <w:rFonts w:ascii="Times New Roman" w:eastAsia="Times New Roman" w:hAnsi="Times New Roman" w:cs="Times New Roman"/>
          <w:bCs/>
          <w:sz w:val="22"/>
          <w:szCs w:val="22"/>
        </w:rPr>
        <w:t xml:space="preserve"> le finalità del piano </w:t>
      </w:r>
      <w:r w:rsidRPr="00A057F5">
        <w:rPr>
          <w:rFonts w:ascii="Times New Roman" w:hAnsi="Times New Roman" w:cs="Times New Roman"/>
          <w:color w:val="000000"/>
          <w:sz w:val="22"/>
          <w:szCs w:val="22"/>
        </w:rPr>
        <w:t xml:space="preserve">e illustra sinteticamente gli obiettivi del piano PNRR per le progettualità 4.0 finalizzati </w:t>
      </w:r>
      <w:r>
        <w:rPr>
          <w:rFonts w:ascii="Times New Roman" w:hAnsi="Times New Roman" w:cs="Times New Roman"/>
          <w:color w:val="000000"/>
          <w:sz w:val="22"/>
          <w:szCs w:val="22"/>
        </w:rPr>
        <w:t>al potenziamento delle competenze STEM e multilinguistiche, con particolare riguardo alla riduzione del divario di genere</w:t>
      </w:r>
      <w:r w:rsidRPr="00A057F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4F374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>Il Dirigente scolastico, a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i sensi del comma 7 dell’art. 53 del </w:t>
      </w:r>
      <w:proofErr w:type="spellStart"/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>Decr.Leg.vo</w:t>
      </w:r>
      <w:proofErr w:type="spellEnd"/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165/</w:t>
      </w:r>
      <w:proofErr w:type="gramStart"/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>2001,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>sottopone</w:t>
      </w:r>
      <w:proofErr w:type="gramEnd"/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al Consiglio</w:t>
      </w:r>
      <w:r w:rsidR="00142025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ai fini della delibera 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la propria nomina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142025" w:rsidRPr="00973631">
        <w:rPr>
          <w:rFonts w:ascii="Times New Roman" w:hAnsi="Times New Roman" w:cs="Times New Roman"/>
          <w:color w:val="000000"/>
          <w:sz w:val="22"/>
          <w:szCs w:val="22"/>
        </w:rPr>
        <w:t>per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2025" w:rsidRPr="00973631">
        <w:rPr>
          <w:rFonts w:ascii="Times New Roman" w:hAnsi="Times New Roman" w:cs="Times New Roman"/>
          <w:color w:val="000000"/>
          <w:sz w:val="22"/>
          <w:szCs w:val="22"/>
        </w:rPr>
        <w:t>l’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incarico di DIREZIONE e COORDINAMENTO nell’ambito 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del progetto PNRR </w:t>
      </w:r>
      <w:r w:rsidR="00973631" w:rsidRPr="00973631">
        <w:rPr>
          <w:rFonts w:ascii="Times New Roman" w:hAnsi="Times New Roman" w:cs="Times New Roman"/>
          <w:color w:val="000000"/>
          <w:sz w:val="22"/>
          <w:szCs w:val="22"/>
        </w:rPr>
        <w:t>Nuove competenze e nuovi linguaggi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– Linea di investimento </w:t>
      </w:r>
      <w:r w:rsidR="00973631" w:rsidRPr="00973631">
        <w:rPr>
          <w:rFonts w:ascii="Times New Roman" w:hAnsi="Times New Roman" w:cs="Times New Roman"/>
          <w:color w:val="000000"/>
          <w:sz w:val="22"/>
          <w:szCs w:val="22"/>
        </w:rPr>
        <w:t>3.1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- Codice progetto </w:t>
      </w:r>
      <w:r w:rsidR="00973631" w:rsidRPr="00973631">
        <w:rPr>
          <w:rFonts w:ascii="Times New Roman" w:hAnsi="Times New Roman" w:cs="Times New Roman"/>
          <w:color w:val="000000"/>
          <w:sz w:val="22"/>
          <w:szCs w:val="22"/>
        </w:rPr>
        <w:t>M4C1I3.2-2023-1143-P-28671</w:t>
      </w:r>
      <w:r w:rsidR="004F3748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- Titolo</w:t>
      </w:r>
      <w:r w:rsidR="00973631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973631" w:rsidRPr="00973631">
        <w:rPr>
          <w:rFonts w:ascii="Times New Roman" w:hAnsi="Times New Roman" w:cs="Times New Roman"/>
          <w:color w:val="000000"/>
          <w:sz w:val="22"/>
          <w:szCs w:val="22"/>
        </w:rPr>
        <w:t>We</w:t>
      </w:r>
      <w:proofErr w:type="spellEnd"/>
      <w:r w:rsidR="00973631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are the future</w:t>
      </w:r>
      <w:r w:rsidR="001F29F7">
        <w:rPr>
          <w:rFonts w:ascii="Times New Roman" w:hAnsi="Times New Roman" w:cs="Times New Roman"/>
          <w:color w:val="000000"/>
          <w:sz w:val="22"/>
          <w:szCs w:val="22"/>
        </w:rPr>
        <w:t>. La nomina sarà inviata all’USR per la conseguente autorizzazione.</w:t>
      </w:r>
    </w:p>
    <w:p w14:paraId="1EEA7AF7" w14:textId="77777777" w:rsidR="001F29F7" w:rsidRDefault="001F29F7" w:rsidP="001F29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65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 Consiglio all’unanimità approva.</w:t>
      </w:r>
    </w:p>
    <w:p w14:paraId="247C0802" w14:textId="77777777" w:rsidR="001F29F7" w:rsidRPr="00646536" w:rsidRDefault="001F29F7" w:rsidP="001F29F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49239F99" w14:textId="77777777" w:rsidR="001F29F7" w:rsidRPr="00973631" w:rsidRDefault="001F29F7" w:rsidP="00A057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7D09965" w14:textId="77777777" w:rsidR="00646536" w:rsidRPr="00A057F5" w:rsidRDefault="00646536" w:rsidP="00A057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86A578C" w14:textId="77777777" w:rsidR="00E103CE" w:rsidRDefault="00E103CE" w:rsidP="00E103CE">
      <w:pPr>
        <w:pStyle w:val="Paragrafoelenco"/>
        <w:numPr>
          <w:ilvl w:val="0"/>
          <w:numId w:val="17"/>
        </w:numPr>
        <w:spacing w:after="10" w:line="249" w:lineRule="auto"/>
        <w:ind w:right="43" w:hanging="425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Nomina RUP e nomina Dirigente PON approvato con D.M. 176/2023 Agenda </w:t>
      </w:r>
      <w:proofErr w:type="spellStart"/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>Sud_</w:t>
      </w:r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Insieme</w:t>
      </w:r>
      <w:proofErr w:type="spellEnd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verso il futuro</w:t>
      </w:r>
    </w:p>
    <w:p w14:paraId="12EEC02C" w14:textId="6DE0D99C" w:rsidR="00646536" w:rsidRPr="001F29F7" w:rsidRDefault="00646536" w:rsidP="001F29F7">
      <w:pPr>
        <w:pStyle w:val="NormaleWeb"/>
        <w:spacing w:before="0" w:beforeAutospacing="0" w:after="200" w:afterAutospacing="0"/>
        <w:rPr>
          <w:rFonts w:ascii="Book Antiqua" w:eastAsia="Book Antiqua" w:hAnsi="Book Antiqua" w:cs="Book Antiqua"/>
        </w:rPr>
      </w:pPr>
      <w:r w:rsidRPr="00646536">
        <w:rPr>
          <w:bCs/>
          <w:sz w:val="22"/>
          <w:szCs w:val="22"/>
        </w:rPr>
        <w:t>Il DS e il DSGA descriv</w:t>
      </w:r>
      <w:r w:rsidR="00C56848">
        <w:rPr>
          <w:bCs/>
          <w:sz w:val="22"/>
          <w:szCs w:val="22"/>
        </w:rPr>
        <w:t>ono</w:t>
      </w:r>
      <w:r w:rsidRPr="00646536">
        <w:rPr>
          <w:bCs/>
          <w:sz w:val="22"/>
          <w:szCs w:val="22"/>
        </w:rPr>
        <w:t xml:space="preserve"> le finalità del piano </w:t>
      </w:r>
      <w:r w:rsidRPr="00646536">
        <w:rPr>
          <w:color w:val="000000"/>
          <w:sz w:val="22"/>
          <w:szCs w:val="22"/>
        </w:rPr>
        <w:t>e illustra sinteticamente gli obiettivi del p</w:t>
      </w:r>
      <w:r>
        <w:rPr>
          <w:color w:val="000000"/>
          <w:sz w:val="22"/>
          <w:szCs w:val="22"/>
        </w:rPr>
        <w:t xml:space="preserve">rogetto “Agenda Sud”, già in atto, per il recupero delle competenze di base alla scuola Primaria. </w:t>
      </w:r>
      <w:r w:rsidR="001F29F7" w:rsidRPr="00973631">
        <w:rPr>
          <w:color w:val="000000"/>
          <w:sz w:val="22"/>
          <w:szCs w:val="22"/>
        </w:rPr>
        <w:t xml:space="preserve">Il Dirigente scolastico, ai sensi del comma 7 dell’art. 53 del </w:t>
      </w:r>
      <w:proofErr w:type="spellStart"/>
      <w:r w:rsidR="001F29F7" w:rsidRPr="00973631">
        <w:rPr>
          <w:color w:val="000000"/>
          <w:sz w:val="22"/>
          <w:szCs w:val="22"/>
        </w:rPr>
        <w:t>Decr.Leg.vo</w:t>
      </w:r>
      <w:proofErr w:type="spellEnd"/>
      <w:r w:rsidR="001F29F7" w:rsidRPr="00973631">
        <w:rPr>
          <w:color w:val="000000"/>
          <w:sz w:val="22"/>
          <w:szCs w:val="22"/>
        </w:rPr>
        <w:t xml:space="preserve"> 165/2001</w:t>
      </w:r>
      <w:r w:rsidR="001F29F7">
        <w:rPr>
          <w:color w:val="000000"/>
          <w:sz w:val="22"/>
          <w:szCs w:val="22"/>
        </w:rPr>
        <w:t xml:space="preserve"> </w:t>
      </w:r>
      <w:r w:rsidR="001F29F7" w:rsidRPr="00973631">
        <w:rPr>
          <w:color w:val="000000"/>
          <w:sz w:val="22"/>
          <w:szCs w:val="22"/>
        </w:rPr>
        <w:t>sottopone al Consiglio</w:t>
      </w:r>
      <w:r w:rsidR="001F29F7">
        <w:rPr>
          <w:color w:val="000000"/>
          <w:sz w:val="22"/>
          <w:szCs w:val="22"/>
        </w:rPr>
        <w:t>,</w:t>
      </w:r>
      <w:r w:rsidR="001F29F7" w:rsidRPr="00973631">
        <w:rPr>
          <w:color w:val="000000"/>
          <w:sz w:val="22"/>
          <w:szCs w:val="22"/>
        </w:rPr>
        <w:t xml:space="preserve"> ai fini della </w:t>
      </w:r>
      <w:proofErr w:type="gramStart"/>
      <w:r w:rsidR="001F29F7" w:rsidRPr="00973631">
        <w:rPr>
          <w:color w:val="000000"/>
          <w:sz w:val="22"/>
          <w:szCs w:val="22"/>
        </w:rPr>
        <w:t>delibera</w:t>
      </w:r>
      <w:r w:rsidR="001F29F7">
        <w:rPr>
          <w:color w:val="000000"/>
          <w:sz w:val="22"/>
          <w:szCs w:val="22"/>
        </w:rPr>
        <w:t>,</w:t>
      </w:r>
      <w:r w:rsidR="001F29F7" w:rsidRPr="00973631">
        <w:rPr>
          <w:color w:val="000000"/>
          <w:sz w:val="22"/>
          <w:szCs w:val="22"/>
        </w:rPr>
        <w:t xml:space="preserve">  la</w:t>
      </w:r>
      <w:proofErr w:type="gramEnd"/>
      <w:r w:rsidR="001F29F7" w:rsidRPr="00973631">
        <w:rPr>
          <w:color w:val="000000"/>
          <w:sz w:val="22"/>
          <w:szCs w:val="22"/>
        </w:rPr>
        <w:t xml:space="preserve"> propria nomina  per l’incarico di DIREZIONE e COORDINAMENTO nell’ambito</w:t>
      </w:r>
      <w:r w:rsidR="001F29F7">
        <w:rPr>
          <w:color w:val="000000"/>
          <w:sz w:val="22"/>
          <w:szCs w:val="22"/>
        </w:rPr>
        <w:t xml:space="preserve"> del progetto </w:t>
      </w:r>
      <w:r w:rsidR="001F29F7">
        <w:rPr>
          <w:rFonts w:ascii="Book Antiqua" w:eastAsia="Book Antiqua" w:hAnsi="Book Antiqua" w:cs="Book Antiqua"/>
          <w:b/>
        </w:rPr>
        <w:t>10.2.2</w:t>
      </w:r>
      <w:r w:rsidR="001F29F7" w:rsidRPr="00E32D6C">
        <w:rPr>
          <w:rFonts w:ascii="Book Antiqua" w:eastAsia="Book Antiqua" w:hAnsi="Book Antiqua" w:cs="Book Antiqua"/>
          <w:b/>
        </w:rPr>
        <w:t>A-F</w:t>
      </w:r>
      <w:r w:rsidR="001F29F7">
        <w:rPr>
          <w:rFonts w:ascii="Book Antiqua" w:eastAsia="Book Antiqua" w:hAnsi="Book Antiqua" w:cs="Book Antiqua"/>
          <w:b/>
        </w:rPr>
        <w:t>SE</w:t>
      </w:r>
      <w:r w:rsidR="001F29F7" w:rsidRPr="00E32D6C">
        <w:rPr>
          <w:rFonts w:ascii="Book Antiqua" w:eastAsia="Book Antiqua" w:hAnsi="Book Antiqua" w:cs="Book Antiqua"/>
          <w:b/>
        </w:rPr>
        <w:t>PON-CA-202</w:t>
      </w:r>
      <w:r w:rsidR="001F29F7">
        <w:rPr>
          <w:rFonts w:ascii="Book Antiqua" w:eastAsia="Book Antiqua" w:hAnsi="Book Antiqua" w:cs="Book Antiqua"/>
          <w:b/>
        </w:rPr>
        <w:t>4</w:t>
      </w:r>
      <w:r w:rsidR="001F29F7" w:rsidRPr="00E32D6C">
        <w:rPr>
          <w:rFonts w:ascii="Book Antiqua" w:eastAsia="Book Antiqua" w:hAnsi="Book Antiqua" w:cs="Book Antiqua"/>
          <w:b/>
        </w:rPr>
        <w:t>-</w:t>
      </w:r>
      <w:r w:rsidR="001F29F7">
        <w:rPr>
          <w:rFonts w:ascii="Book Antiqua" w:eastAsia="Book Antiqua" w:hAnsi="Book Antiqua" w:cs="Book Antiqua"/>
          <w:b/>
        </w:rPr>
        <w:t>447</w:t>
      </w:r>
      <w:r w:rsidR="001F29F7" w:rsidRPr="00E32D6C">
        <w:rPr>
          <w:rFonts w:ascii="Book Antiqua" w:eastAsia="Book Antiqua" w:hAnsi="Book Antiqua" w:cs="Book Antiqua"/>
        </w:rPr>
        <w:t xml:space="preserve"> </w:t>
      </w:r>
      <w:r w:rsidR="001F29F7" w:rsidRPr="00E32D6C">
        <w:rPr>
          <w:rFonts w:ascii="Book Antiqua" w:hAnsi="Book Antiqua"/>
          <w:b/>
          <w:bCs/>
        </w:rPr>
        <w:t>“</w:t>
      </w:r>
      <w:r w:rsidR="001F29F7">
        <w:rPr>
          <w:rFonts w:ascii="ComicSansMS-Bold" w:hAnsi="ComicSansMS-Bold" w:cs="ComicSansMS-Bold"/>
          <w:b/>
          <w:bCs/>
          <w:sz w:val="20"/>
          <w:szCs w:val="20"/>
        </w:rPr>
        <w:t>Agenda SUD</w:t>
      </w:r>
      <w:r w:rsidR="001F29F7" w:rsidRPr="00E32D6C">
        <w:rPr>
          <w:rFonts w:ascii="Book Antiqua" w:hAnsi="Book Antiqua"/>
          <w:b/>
          <w:bCs/>
        </w:rPr>
        <w:t>”</w:t>
      </w:r>
      <w:r w:rsidR="001F29F7" w:rsidRPr="00CE5BFF">
        <w:rPr>
          <w:rFonts w:ascii="Book Antiqua" w:hAnsi="Book Antiqua"/>
          <w:b/>
          <w:bCs/>
        </w:rPr>
        <w:t xml:space="preserve"> </w:t>
      </w:r>
      <w:r w:rsidR="001F29F7" w:rsidRPr="00A464B4">
        <w:rPr>
          <w:rFonts w:ascii="ComicSansMS-Bold" w:hAnsi="ComicSansMS-Bold" w:cs="ComicSansMS-Bold"/>
          <w:b/>
          <w:bCs/>
          <w:sz w:val="20"/>
          <w:szCs w:val="20"/>
        </w:rPr>
        <w:t>"</w:t>
      </w:r>
      <w:r w:rsidR="001F29F7">
        <w:rPr>
          <w:rFonts w:ascii="ComicSansMS-Bold" w:hAnsi="ComicSansMS-Bold" w:cs="ComicSansMS-Bold"/>
          <w:b/>
          <w:bCs/>
          <w:sz w:val="20"/>
          <w:szCs w:val="20"/>
        </w:rPr>
        <w:t>Insieme verso il futuro</w:t>
      </w:r>
      <w:r w:rsidR="001F29F7" w:rsidRPr="00A464B4">
        <w:rPr>
          <w:rFonts w:ascii="ComicSansMS-Bold" w:hAnsi="ComicSansMS-Bold" w:cs="ComicSansMS-Bold"/>
          <w:b/>
          <w:bCs/>
          <w:sz w:val="20"/>
          <w:szCs w:val="20"/>
        </w:rPr>
        <w:t>"</w:t>
      </w:r>
      <w:r w:rsidR="001F29F7" w:rsidRPr="001F29F7">
        <w:rPr>
          <w:color w:val="000000"/>
          <w:sz w:val="22"/>
          <w:szCs w:val="22"/>
        </w:rPr>
        <w:t xml:space="preserve"> </w:t>
      </w:r>
      <w:r w:rsidR="001F29F7">
        <w:rPr>
          <w:color w:val="000000"/>
          <w:sz w:val="22"/>
          <w:szCs w:val="22"/>
        </w:rPr>
        <w:t>La nomina sarà inviata all’USR per la conseguente autoriz</w:t>
      </w:r>
      <w:r w:rsidR="001F29F7">
        <w:rPr>
          <w:color w:val="000000"/>
          <w:sz w:val="22"/>
          <w:szCs w:val="22"/>
        </w:rPr>
        <w:t>zazion</w:t>
      </w:r>
      <w:r w:rsidR="00A31315">
        <w:rPr>
          <w:color w:val="000000"/>
          <w:sz w:val="22"/>
          <w:szCs w:val="22"/>
        </w:rPr>
        <w:t>e</w:t>
      </w:r>
    </w:p>
    <w:p w14:paraId="6C4F0889" w14:textId="77777777" w:rsidR="00646536" w:rsidRDefault="00646536" w:rsidP="0064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65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 Consiglio all’unanimità approva.</w:t>
      </w:r>
    </w:p>
    <w:p w14:paraId="02F73C63" w14:textId="77777777" w:rsidR="00646536" w:rsidRPr="00646536" w:rsidRDefault="00646536" w:rsidP="0064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42AD47C3" w14:textId="77777777" w:rsidR="00E103CE" w:rsidRPr="00A057F5" w:rsidRDefault="00E103CE" w:rsidP="00E103CE">
      <w:pPr>
        <w:pStyle w:val="Paragrafoelenco"/>
        <w:numPr>
          <w:ilvl w:val="0"/>
          <w:numId w:val="17"/>
        </w:numPr>
        <w:spacing w:after="10" w:line="249" w:lineRule="auto"/>
        <w:ind w:right="43" w:hanging="425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Nomina RUP e </w:t>
      </w:r>
      <w:r w:rsidRPr="00A057F5">
        <w:rPr>
          <w:rFonts w:ascii="Times New Roman" w:eastAsia="Times New Roman" w:hAnsi="Times New Roman" w:cs="Times New Roman"/>
          <w:b/>
          <w:sz w:val="22"/>
          <w:szCs w:val="22"/>
        </w:rPr>
        <w:t xml:space="preserve">Project Manager PNRR </w:t>
      </w:r>
      <w:r w:rsidRPr="00A057F5">
        <w:rPr>
          <w:rFonts w:ascii="Times New Roman" w:hAnsi="Times New Roman" w:cs="Times New Roman"/>
          <w:b/>
          <w:bCs/>
          <w:sz w:val="22"/>
          <w:szCs w:val="22"/>
        </w:rPr>
        <w:t xml:space="preserve">Formazione personale scolastico per la transizione digitale nelle scuole statali (D.M. 66/2023) </w:t>
      </w:r>
      <w:r w:rsidRPr="00A057F5">
        <w:rPr>
          <w:rFonts w:ascii="Times New Roman" w:hAnsi="Times New Roman" w:cs="Times New Roman"/>
          <w:b/>
          <w:bCs/>
          <w:i/>
          <w:iCs/>
          <w:sz w:val="22"/>
          <w:szCs w:val="22"/>
        </w:rPr>
        <w:t>Learning community for Fresa-Pascoli</w:t>
      </w:r>
    </w:p>
    <w:p w14:paraId="5C26693B" w14:textId="32487B86" w:rsidR="00646536" w:rsidRPr="00A31315" w:rsidRDefault="00646536" w:rsidP="00A313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646536">
        <w:rPr>
          <w:rFonts w:ascii="Times New Roman" w:eastAsia="Times New Roman" w:hAnsi="Times New Roman" w:cs="Times New Roman"/>
          <w:bCs/>
          <w:sz w:val="22"/>
          <w:szCs w:val="22"/>
        </w:rPr>
        <w:t>Il DS e il DSGA descriv</w:t>
      </w:r>
      <w:r w:rsidR="00C56848">
        <w:rPr>
          <w:rFonts w:ascii="Times New Roman" w:eastAsia="Times New Roman" w:hAnsi="Times New Roman" w:cs="Times New Roman"/>
          <w:bCs/>
          <w:sz w:val="22"/>
          <w:szCs w:val="22"/>
        </w:rPr>
        <w:t>ono</w:t>
      </w:r>
      <w:r w:rsidRPr="00646536">
        <w:rPr>
          <w:rFonts w:ascii="Times New Roman" w:eastAsia="Times New Roman" w:hAnsi="Times New Roman" w:cs="Times New Roman"/>
          <w:bCs/>
          <w:sz w:val="22"/>
          <w:szCs w:val="22"/>
        </w:rPr>
        <w:t xml:space="preserve"> le finalità del piano </w:t>
      </w:r>
      <w:r w:rsidRPr="00646536">
        <w:rPr>
          <w:rFonts w:ascii="Times New Roman" w:hAnsi="Times New Roman" w:cs="Times New Roman"/>
          <w:color w:val="000000"/>
          <w:sz w:val="22"/>
          <w:szCs w:val="22"/>
        </w:rPr>
        <w:t xml:space="preserve">e illustra sinteticamente gli obiettivi del piano PNRR </w:t>
      </w:r>
      <w:r>
        <w:rPr>
          <w:rFonts w:ascii="Times New Roman" w:hAnsi="Times New Roman" w:cs="Times New Roman"/>
          <w:color w:val="000000"/>
          <w:sz w:val="22"/>
          <w:szCs w:val="22"/>
        </w:rPr>
        <w:t>per la formazione del personale scolastico, docente e non docente, per adeguarsi alle nuove normative di transizione al digitale</w:t>
      </w:r>
      <w:r w:rsidRPr="006465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1F29F7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Il Dirigente scolastico, ai sensi del comma 7 dell’art. 53 del </w:t>
      </w:r>
      <w:proofErr w:type="spellStart"/>
      <w:r w:rsidR="001F29F7" w:rsidRPr="00973631">
        <w:rPr>
          <w:rFonts w:ascii="Times New Roman" w:hAnsi="Times New Roman" w:cs="Times New Roman"/>
          <w:color w:val="000000"/>
          <w:sz w:val="22"/>
          <w:szCs w:val="22"/>
        </w:rPr>
        <w:t>Decr.Leg.vo</w:t>
      </w:r>
      <w:proofErr w:type="spellEnd"/>
      <w:r w:rsidR="001F29F7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165/</w:t>
      </w:r>
      <w:proofErr w:type="gramStart"/>
      <w:r w:rsidR="001F29F7" w:rsidRPr="00973631">
        <w:rPr>
          <w:rFonts w:ascii="Times New Roman" w:hAnsi="Times New Roman" w:cs="Times New Roman"/>
          <w:color w:val="000000"/>
          <w:sz w:val="22"/>
          <w:szCs w:val="22"/>
        </w:rPr>
        <w:t>2001,sottopone</w:t>
      </w:r>
      <w:proofErr w:type="gramEnd"/>
      <w:r w:rsidR="001F29F7" w:rsidRPr="00973631">
        <w:rPr>
          <w:rFonts w:ascii="Times New Roman" w:hAnsi="Times New Roman" w:cs="Times New Roman"/>
          <w:color w:val="000000"/>
          <w:sz w:val="22"/>
          <w:szCs w:val="22"/>
        </w:rPr>
        <w:t xml:space="preserve"> al Consiglio ai fini della delibera  la </w:t>
      </w:r>
      <w:r w:rsidR="001F29F7" w:rsidRPr="00A31315">
        <w:rPr>
          <w:rFonts w:ascii="Times New Roman" w:eastAsia="Times New Roman" w:hAnsi="Times New Roman" w:cs="Times New Roman"/>
          <w:bCs/>
          <w:sz w:val="22"/>
          <w:szCs w:val="22"/>
        </w:rPr>
        <w:t>propria nomina  per l’incarico di DIREZIONE e COORDINAMENTO nell’ambito del progetto PNRR Didattica digitale integrata e formazione alla transizione digitale del</w:t>
      </w:r>
      <w:r w:rsidR="00A3131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1F29F7" w:rsidRPr="00A31315">
        <w:rPr>
          <w:rFonts w:ascii="Times New Roman" w:eastAsia="Times New Roman" w:hAnsi="Times New Roman" w:cs="Times New Roman"/>
          <w:bCs/>
          <w:sz w:val="22"/>
          <w:szCs w:val="22"/>
        </w:rPr>
        <w:t>personale scolastico</w:t>
      </w:r>
      <w:r w:rsidR="001F29F7" w:rsidRPr="00A3131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1F29F7" w:rsidRPr="00A31315">
        <w:rPr>
          <w:rFonts w:ascii="Times New Roman" w:eastAsia="Times New Roman" w:hAnsi="Times New Roman" w:cs="Times New Roman"/>
          <w:bCs/>
          <w:sz w:val="22"/>
          <w:szCs w:val="22"/>
        </w:rPr>
        <w:t xml:space="preserve">– Linea di investimento </w:t>
      </w:r>
      <w:r w:rsidR="001F29F7" w:rsidRPr="00A31315">
        <w:rPr>
          <w:rFonts w:ascii="Times New Roman" w:eastAsia="Times New Roman" w:hAnsi="Times New Roman" w:cs="Times New Roman"/>
          <w:bCs/>
          <w:sz w:val="22"/>
          <w:szCs w:val="22"/>
        </w:rPr>
        <w:t>2</w:t>
      </w:r>
      <w:r w:rsidR="001F29F7" w:rsidRPr="00A31315">
        <w:rPr>
          <w:rFonts w:ascii="Times New Roman" w:eastAsia="Times New Roman" w:hAnsi="Times New Roman" w:cs="Times New Roman"/>
          <w:bCs/>
          <w:sz w:val="22"/>
          <w:szCs w:val="22"/>
        </w:rPr>
        <w:t xml:space="preserve">.1 - Codice progetto </w:t>
      </w:r>
      <w:r w:rsidR="00A31315" w:rsidRPr="00A31315">
        <w:rPr>
          <w:rFonts w:ascii="Times New Roman" w:eastAsia="Times New Roman" w:hAnsi="Times New Roman" w:cs="Times New Roman"/>
          <w:bCs/>
          <w:sz w:val="22"/>
          <w:szCs w:val="22"/>
        </w:rPr>
        <w:t>M4C1I2.1-2023-1222-P-38044</w:t>
      </w:r>
      <w:r w:rsidR="00A3131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A31315" w:rsidRPr="00A313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1315">
        <w:rPr>
          <w:rFonts w:ascii="Times New Roman" w:hAnsi="Times New Roman" w:cs="Times New Roman"/>
          <w:color w:val="000000"/>
          <w:sz w:val="22"/>
          <w:szCs w:val="22"/>
        </w:rPr>
        <w:t>La nomina sarà inviata all’USR per la conseguente autoriz</w:t>
      </w:r>
      <w:r w:rsidR="00A31315">
        <w:rPr>
          <w:color w:val="000000"/>
          <w:sz w:val="22"/>
          <w:szCs w:val="22"/>
        </w:rPr>
        <w:t>zazione</w:t>
      </w:r>
    </w:p>
    <w:p w14:paraId="489FD7B2" w14:textId="51B4CE64" w:rsidR="00646536" w:rsidRDefault="00646536" w:rsidP="0064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465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 Consiglio all’unanimità approva.</w:t>
      </w:r>
      <w:r w:rsidR="001F29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5A05A7FB" w14:textId="77777777" w:rsidR="00646536" w:rsidRPr="00646536" w:rsidRDefault="00646536" w:rsidP="006465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0CA6DCA2" w14:textId="77777777" w:rsidR="00E103CE" w:rsidRPr="00646536" w:rsidRDefault="00E103CE" w:rsidP="00E103CE">
      <w:pPr>
        <w:pStyle w:val="Paragrafoelenco"/>
        <w:numPr>
          <w:ilvl w:val="0"/>
          <w:numId w:val="17"/>
        </w:numPr>
        <w:spacing w:after="10" w:line="249" w:lineRule="auto"/>
        <w:ind w:right="43" w:hanging="42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Comunicazione assunzione in bilancio progetto </w:t>
      </w:r>
      <w:r w:rsidRPr="00646536">
        <w:rPr>
          <w:rFonts w:ascii="Times New Roman" w:eastAsia="Times New Roman" w:hAnsi="Times New Roman" w:cs="Times New Roman"/>
          <w:b/>
          <w:sz w:val="22"/>
          <w:szCs w:val="22"/>
        </w:rPr>
        <w:t xml:space="preserve">PNRR </w:t>
      </w:r>
      <w:r w:rsidRPr="00646536">
        <w:rPr>
          <w:rFonts w:ascii="Times New Roman" w:hAnsi="Times New Roman" w:cs="Times New Roman"/>
          <w:b/>
          <w:bCs/>
          <w:color w:val="212529"/>
          <w:sz w:val="22"/>
          <w:szCs w:val="22"/>
        </w:rPr>
        <w:t>Competenze STEM e multilinguistiche nelle scuole statali (D.M. 65/2023)</w:t>
      </w:r>
      <w:r w:rsidRPr="0064653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proofErr w:type="spellStart"/>
      <w:r w:rsidRPr="0064653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We</w:t>
      </w:r>
      <w:proofErr w:type="spellEnd"/>
      <w:r w:rsidRPr="0064653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are the future</w:t>
      </w:r>
    </w:p>
    <w:p w14:paraId="5A184EC3" w14:textId="77777777" w:rsidR="00646536" w:rsidRDefault="00646536" w:rsidP="00646536">
      <w:pPr>
        <w:spacing w:after="10" w:line="249" w:lineRule="auto"/>
        <w:ind w:right="43"/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646536">
        <w:rPr>
          <w:rFonts w:ascii="Times New Roman" w:eastAsia="Times New Roman" w:hAnsi="Times New Roman" w:cs="Times New Roman"/>
          <w:bCs/>
          <w:sz w:val="22"/>
          <w:szCs w:val="22"/>
        </w:rPr>
        <w:t xml:space="preserve">Il DS comunica l’assunzione in bilancio del progetto PNRR </w:t>
      </w:r>
      <w:r w:rsidRPr="00646536">
        <w:rPr>
          <w:rFonts w:ascii="Times New Roman" w:hAnsi="Times New Roman" w:cs="Times New Roman"/>
          <w:bCs/>
          <w:color w:val="212529"/>
          <w:sz w:val="22"/>
          <w:szCs w:val="22"/>
        </w:rPr>
        <w:t>Competenze STEM e multilinguistiche nelle scuole statali (D.M. 65/2023)</w:t>
      </w:r>
      <w:r w:rsidRPr="00646536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 </w:t>
      </w:r>
      <w:proofErr w:type="spellStart"/>
      <w:r w:rsidRPr="00646536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We</w:t>
      </w:r>
      <w:proofErr w:type="spellEnd"/>
      <w:r w:rsidRPr="00646536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 are the future</w:t>
      </w:r>
    </w:p>
    <w:p w14:paraId="5FA47DC7" w14:textId="77777777" w:rsidR="00716560" w:rsidRPr="00646536" w:rsidRDefault="00716560" w:rsidP="00646536">
      <w:pPr>
        <w:spacing w:after="10" w:line="249" w:lineRule="auto"/>
        <w:ind w:right="43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86AEFB1" w14:textId="77777777" w:rsidR="00E103CE" w:rsidRDefault="00E103CE" w:rsidP="00E103CE">
      <w:pPr>
        <w:pStyle w:val="Paragrafoelenco"/>
        <w:numPr>
          <w:ilvl w:val="0"/>
          <w:numId w:val="17"/>
        </w:numPr>
        <w:spacing w:after="10" w:line="249" w:lineRule="auto"/>
        <w:ind w:right="43" w:hanging="425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Comunicazione assunzione in bilancio progetto PON approvato con D.M. 176/2023 Agenda </w:t>
      </w:r>
      <w:proofErr w:type="spellStart"/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>Sud_</w:t>
      </w:r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Insieme</w:t>
      </w:r>
      <w:proofErr w:type="spellEnd"/>
      <w:r w:rsidRPr="00E103CE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verso il futuro</w:t>
      </w:r>
    </w:p>
    <w:p w14:paraId="2A4AD222" w14:textId="654C1413" w:rsidR="00716560" w:rsidRDefault="00716560" w:rsidP="00716560">
      <w:pPr>
        <w:spacing w:after="10" w:line="249" w:lineRule="auto"/>
        <w:ind w:right="43"/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716560">
        <w:rPr>
          <w:rFonts w:ascii="Times New Roman" w:eastAsia="Times New Roman" w:hAnsi="Times New Roman" w:cs="Times New Roman"/>
          <w:bCs/>
          <w:sz w:val="22"/>
          <w:szCs w:val="22"/>
        </w:rPr>
        <w:t xml:space="preserve">Il DS comunica l’assunzione in bilancio del progetto PON approvato con D.M. 176/2023 Agenda </w:t>
      </w:r>
      <w:proofErr w:type="spellStart"/>
      <w:r w:rsidRPr="00716560">
        <w:rPr>
          <w:rFonts w:ascii="Times New Roman" w:eastAsia="Times New Roman" w:hAnsi="Times New Roman" w:cs="Times New Roman"/>
          <w:bCs/>
          <w:sz w:val="22"/>
          <w:szCs w:val="22"/>
        </w:rPr>
        <w:t>Sud_</w:t>
      </w:r>
      <w:r w:rsidRPr="00716560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Insieme</w:t>
      </w:r>
      <w:proofErr w:type="spellEnd"/>
      <w:r w:rsidRPr="00716560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 verso il futuro</w:t>
      </w:r>
    </w:p>
    <w:p w14:paraId="2CF43F3B" w14:textId="77777777" w:rsidR="00716560" w:rsidRPr="00716560" w:rsidRDefault="00716560" w:rsidP="00716560">
      <w:pPr>
        <w:spacing w:after="10" w:line="249" w:lineRule="auto"/>
        <w:ind w:right="43"/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</w:p>
    <w:p w14:paraId="0E71C7BB" w14:textId="4E8A6C8C" w:rsidR="00E103CE" w:rsidRPr="00716560" w:rsidRDefault="00E103CE" w:rsidP="00716560">
      <w:pPr>
        <w:pStyle w:val="Paragrafoelenco"/>
        <w:numPr>
          <w:ilvl w:val="0"/>
          <w:numId w:val="17"/>
        </w:numPr>
        <w:spacing w:after="10" w:line="249" w:lineRule="auto"/>
        <w:ind w:right="43" w:hanging="425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Comunicazione assunzione in bilancio </w:t>
      </w:r>
      <w:r w:rsidRPr="00A057F5">
        <w:rPr>
          <w:rFonts w:ascii="Times New Roman" w:eastAsia="Times New Roman" w:hAnsi="Times New Roman" w:cs="Times New Roman"/>
          <w:b/>
          <w:sz w:val="22"/>
          <w:szCs w:val="22"/>
        </w:rPr>
        <w:t xml:space="preserve">progetto PNRR </w:t>
      </w:r>
      <w:r w:rsidRPr="00A057F5">
        <w:rPr>
          <w:rFonts w:ascii="Times New Roman" w:hAnsi="Times New Roman" w:cs="Times New Roman"/>
          <w:b/>
          <w:bCs/>
          <w:color w:val="212529"/>
          <w:sz w:val="22"/>
          <w:szCs w:val="22"/>
        </w:rPr>
        <w:t xml:space="preserve">Formazione personale scolastico per la transizione digitale nelle scuole statali (D.M. 66/2023) </w:t>
      </w:r>
      <w:r w:rsidRPr="00A057F5">
        <w:rPr>
          <w:rFonts w:ascii="Times New Roman" w:hAnsi="Times New Roman" w:cs="Times New Roman"/>
          <w:b/>
          <w:bCs/>
          <w:i/>
          <w:iCs/>
          <w:color w:val="212529"/>
          <w:sz w:val="22"/>
          <w:szCs w:val="22"/>
        </w:rPr>
        <w:t>Learning community for Fresa-Pascoli</w:t>
      </w:r>
    </w:p>
    <w:p w14:paraId="4EF3E851" w14:textId="77777777" w:rsidR="00716560" w:rsidRPr="00716560" w:rsidRDefault="00716560" w:rsidP="00716560">
      <w:pPr>
        <w:spacing w:after="10" w:line="249" w:lineRule="auto"/>
        <w:ind w:right="43"/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716560">
        <w:rPr>
          <w:rFonts w:ascii="Times New Roman" w:eastAsia="Times New Roman" w:hAnsi="Times New Roman" w:cs="Times New Roman"/>
          <w:bCs/>
          <w:sz w:val="22"/>
          <w:szCs w:val="22"/>
        </w:rPr>
        <w:t xml:space="preserve">Il DS comunica l’assunzione in bilancio del progetto PNRR </w:t>
      </w:r>
      <w:r w:rsidRPr="00716560">
        <w:rPr>
          <w:rFonts w:ascii="Times New Roman" w:hAnsi="Times New Roman" w:cs="Times New Roman"/>
          <w:bCs/>
          <w:color w:val="212529"/>
          <w:sz w:val="22"/>
          <w:szCs w:val="22"/>
        </w:rPr>
        <w:t xml:space="preserve">Formazione personale scolastico per la transizione digitale nelle scuole statali (D.M. 66/2023) </w:t>
      </w:r>
      <w:r w:rsidRPr="00716560">
        <w:rPr>
          <w:rFonts w:ascii="Times New Roman" w:hAnsi="Times New Roman" w:cs="Times New Roman"/>
          <w:bCs/>
          <w:i/>
          <w:iCs/>
          <w:color w:val="212529"/>
          <w:sz w:val="22"/>
          <w:szCs w:val="22"/>
        </w:rPr>
        <w:t>Learning community for Fresa-Pascoli</w:t>
      </w:r>
    </w:p>
    <w:p w14:paraId="6CD8AEBF" w14:textId="7E245811" w:rsidR="00716560" w:rsidRDefault="00716560" w:rsidP="00716560">
      <w:pPr>
        <w:spacing w:after="10" w:line="249" w:lineRule="auto"/>
        <w:ind w:right="43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2DD1D3D" w14:textId="77777777" w:rsidR="00E103CE" w:rsidRPr="00A057F5" w:rsidRDefault="00E103CE" w:rsidP="00E103CE">
      <w:pPr>
        <w:numPr>
          <w:ilvl w:val="0"/>
          <w:numId w:val="17"/>
        </w:numPr>
        <w:spacing w:after="10" w:line="249" w:lineRule="auto"/>
        <w:ind w:right="43" w:hanging="425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Inserimento nel PTOF del piano PNRR </w:t>
      </w:r>
      <w:r w:rsidRPr="00A057F5">
        <w:rPr>
          <w:rFonts w:ascii="Times New Roman" w:hAnsi="Times New Roman" w:cs="Times New Roman"/>
          <w:b/>
          <w:bCs/>
          <w:color w:val="212529"/>
          <w:sz w:val="22"/>
          <w:szCs w:val="22"/>
        </w:rPr>
        <w:t>Competenze STEM e multilinguistiche nelle scuole statali (D.M. 65/2023)</w:t>
      </w:r>
      <w:r w:rsidRPr="00A057F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057F5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We</w:t>
      </w:r>
      <w:proofErr w:type="spellEnd"/>
      <w:r w:rsidRPr="00A057F5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are the future</w:t>
      </w:r>
    </w:p>
    <w:p w14:paraId="49E4E6AB" w14:textId="5EADE2C8" w:rsidR="00C56848" w:rsidRPr="00C56848" w:rsidRDefault="00C56848" w:rsidP="00C56848">
      <w:pPr>
        <w:spacing w:after="10" w:line="249" w:lineRule="auto"/>
        <w:ind w:right="43"/>
        <w:rPr>
          <w:rFonts w:ascii="Times New Roman" w:hAnsi="Times New Roman" w:cs="Times New Roman"/>
          <w:bCs/>
          <w:sz w:val="22"/>
          <w:szCs w:val="22"/>
        </w:rPr>
      </w:pPr>
      <w:r w:rsidRPr="00C56848">
        <w:rPr>
          <w:rFonts w:ascii="Times New Roman" w:hAnsi="Times New Roman" w:cs="Times New Roman"/>
          <w:bCs/>
          <w:sz w:val="22"/>
          <w:szCs w:val="22"/>
        </w:rPr>
        <w:t xml:space="preserve">Il Dirigente informa e condivide con il Consiglio l’inserimento nel PTOF della scuola della linea di investimento 3.2 scuola 4.0 del PNRR </w:t>
      </w:r>
      <w:r w:rsidRPr="00C56848">
        <w:rPr>
          <w:rFonts w:ascii="Times New Roman" w:hAnsi="Times New Roman" w:cs="Times New Roman"/>
          <w:bCs/>
          <w:color w:val="212529"/>
          <w:sz w:val="22"/>
          <w:szCs w:val="22"/>
        </w:rPr>
        <w:t>(D.M. 65/2023)</w:t>
      </w:r>
      <w:r w:rsidRPr="00C5684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C56848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We</w:t>
      </w:r>
      <w:proofErr w:type="spellEnd"/>
      <w:r w:rsidRPr="00C56848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 are the future</w:t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C56848">
        <w:rPr>
          <w:rFonts w:ascii="Times New Roman" w:hAnsi="Times New Roman" w:cs="Times New Roman"/>
          <w:bCs/>
          <w:sz w:val="22"/>
          <w:szCs w:val="22"/>
        </w:rPr>
        <w:t xml:space="preserve">per </w:t>
      </w:r>
      <w:proofErr w:type="spellStart"/>
      <w:r w:rsidRPr="00C56848">
        <w:rPr>
          <w:rFonts w:ascii="Times New Roman" w:hAnsi="Times New Roman" w:cs="Times New Roman"/>
          <w:bCs/>
          <w:sz w:val="22"/>
          <w:szCs w:val="22"/>
        </w:rPr>
        <w:t>l’a.s.</w:t>
      </w:r>
      <w:proofErr w:type="spellEnd"/>
      <w:r w:rsidRPr="00C5684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>
        <w:rPr>
          <w:rFonts w:ascii="Times New Roman" w:hAnsi="Times New Roman" w:cs="Times New Roman"/>
          <w:bCs/>
          <w:sz w:val="22"/>
          <w:szCs w:val="22"/>
        </w:rPr>
        <w:t>3</w:t>
      </w:r>
      <w:r w:rsidRPr="00C56848">
        <w:rPr>
          <w:rFonts w:ascii="Times New Roman" w:hAnsi="Times New Roman" w:cs="Times New Roman"/>
          <w:bCs/>
          <w:sz w:val="22"/>
          <w:szCs w:val="22"/>
        </w:rPr>
        <w:t>/2</w:t>
      </w:r>
      <w:r>
        <w:rPr>
          <w:rFonts w:ascii="Times New Roman" w:hAnsi="Times New Roman" w:cs="Times New Roman"/>
          <w:bCs/>
          <w:sz w:val="22"/>
          <w:szCs w:val="22"/>
        </w:rPr>
        <w:t>4</w:t>
      </w:r>
      <w:r w:rsidRPr="00C56848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(per gli alunni – Intervento A -  anche nell’ambito del “Piano Estate”) </w:t>
      </w:r>
      <w:r w:rsidRPr="00C56848">
        <w:rPr>
          <w:rFonts w:ascii="Times New Roman" w:hAnsi="Times New Roman" w:cs="Times New Roman"/>
          <w:bCs/>
          <w:sz w:val="22"/>
          <w:szCs w:val="22"/>
        </w:rPr>
        <w:t>e 202</w:t>
      </w:r>
      <w:r>
        <w:rPr>
          <w:rFonts w:ascii="Times New Roman" w:hAnsi="Times New Roman" w:cs="Times New Roman"/>
          <w:bCs/>
          <w:sz w:val="22"/>
          <w:szCs w:val="22"/>
        </w:rPr>
        <w:t>4</w:t>
      </w:r>
      <w:r w:rsidRPr="00C56848">
        <w:rPr>
          <w:rFonts w:ascii="Times New Roman" w:hAnsi="Times New Roman" w:cs="Times New Roman"/>
          <w:bCs/>
          <w:sz w:val="22"/>
          <w:szCs w:val="22"/>
        </w:rPr>
        <w:t>/2</w:t>
      </w:r>
      <w:r>
        <w:rPr>
          <w:rFonts w:ascii="Times New Roman" w:hAnsi="Times New Roman" w:cs="Times New Roman"/>
          <w:bCs/>
          <w:sz w:val="22"/>
          <w:szCs w:val="22"/>
        </w:rPr>
        <w:t>5</w:t>
      </w:r>
      <w:r w:rsidRPr="00C56848">
        <w:rPr>
          <w:rFonts w:ascii="Times New Roman" w:hAnsi="Times New Roman" w:cs="Times New Roman"/>
          <w:bCs/>
          <w:sz w:val="22"/>
          <w:szCs w:val="22"/>
        </w:rPr>
        <w:t>.</w:t>
      </w:r>
    </w:p>
    <w:p w14:paraId="6D72155F" w14:textId="77777777" w:rsidR="00C56848" w:rsidRPr="00C56848" w:rsidRDefault="00C56848" w:rsidP="00C56848">
      <w:pPr>
        <w:spacing w:after="0" w:line="240" w:lineRule="auto"/>
        <w:ind w:right="45"/>
        <w:rPr>
          <w:rFonts w:ascii="Times New Roman" w:hAnsi="Times New Roman" w:cs="Times New Roman"/>
          <w:bCs/>
          <w:sz w:val="22"/>
          <w:szCs w:val="22"/>
        </w:rPr>
      </w:pPr>
      <w:r w:rsidRPr="00C5684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 Consiglio all’unanimità approva.</w:t>
      </w:r>
    </w:p>
    <w:p w14:paraId="17B76476" w14:textId="77777777" w:rsidR="00E103CE" w:rsidRDefault="00E103CE" w:rsidP="00E103CE">
      <w:pPr>
        <w:pStyle w:val="Paragrafoelenco"/>
        <w:numPr>
          <w:ilvl w:val="0"/>
          <w:numId w:val="17"/>
        </w:numPr>
        <w:spacing w:after="10" w:line="249" w:lineRule="auto"/>
        <w:ind w:right="43" w:hanging="42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>Monitoraggio piano sicurezza scuola anche alla luce dell’organizzazione delle manifestazioni finali e degli esami di stato, nonché degli ultimi eventi accaduti alla sede centrale.</w:t>
      </w:r>
    </w:p>
    <w:p w14:paraId="2C3567F2" w14:textId="17E16816" w:rsidR="00626AA7" w:rsidRDefault="00626AA7" w:rsidP="00A057F5">
      <w:pPr>
        <w:spacing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Il DS espone il cronoprogramma degli eventi finali (premiazioni concorsuali, saggi musicale, open day) sottolineando però il rammarico per il gesto compiuto ai danni della scuola (effrazione del 7 maggio con sottrazione di 27 computer portatili) e rassicurando che si adopererà per la ricerca del responsabile nonché per la sostituzione dei pc sottratti.</w:t>
      </w:r>
    </w:p>
    <w:p w14:paraId="3C31F4B1" w14:textId="2AA58D95" w:rsidR="00E103CE" w:rsidRPr="00A057F5" w:rsidRDefault="00A057F5" w:rsidP="00A057F5">
      <w:pPr>
        <w:spacing w:line="24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Interviene, a questo punto, la docente De Prisco per illustrare la festa di fine anno e le relative finalità, riportate nel PTOF. Illustra le modalità procedurali come già ampiamente illustrato nella riunione con i rappresentanti genitoriali nei giorni precedenti la presente riunione.</w:t>
      </w:r>
    </w:p>
    <w:p w14:paraId="7195B84A" w14:textId="77777777" w:rsidR="00E103CE" w:rsidRDefault="00E103CE" w:rsidP="00E103CE">
      <w:pPr>
        <w:pStyle w:val="Paragrafoelenco"/>
        <w:numPr>
          <w:ilvl w:val="0"/>
          <w:numId w:val="17"/>
        </w:numPr>
        <w:spacing w:after="10" w:line="249" w:lineRule="auto"/>
        <w:ind w:right="43" w:hanging="42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Informativa libri di testo </w:t>
      </w:r>
      <w:proofErr w:type="spellStart"/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>a.s.</w:t>
      </w:r>
      <w:proofErr w:type="spellEnd"/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 24-25</w:t>
      </w:r>
    </w:p>
    <w:p w14:paraId="32A52711" w14:textId="50AC3E0D" w:rsidR="00C56848" w:rsidRPr="00C56848" w:rsidRDefault="00C56848" w:rsidP="00C56848">
      <w:pPr>
        <w:spacing w:after="0" w:line="240" w:lineRule="auto"/>
        <w:ind w:right="45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56848">
        <w:rPr>
          <w:rFonts w:ascii="Times New Roman" w:eastAsia="Times New Roman" w:hAnsi="Times New Roman" w:cs="Times New Roman"/>
          <w:bCs/>
          <w:sz w:val="22"/>
          <w:szCs w:val="22"/>
        </w:rPr>
        <w:t xml:space="preserve">Il Dirigente illustra sinteticamente le novità e le riconferme dei libri di testo per </w:t>
      </w:r>
      <w:proofErr w:type="spellStart"/>
      <w:r w:rsidRPr="00C56848">
        <w:rPr>
          <w:rFonts w:ascii="Times New Roman" w:eastAsia="Times New Roman" w:hAnsi="Times New Roman" w:cs="Times New Roman"/>
          <w:bCs/>
          <w:sz w:val="22"/>
          <w:szCs w:val="22"/>
        </w:rPr>
        <w:t>l’a.s.</w:t>
      </w:r>
      <w:proofErr w:type="spellEnd"/>
      <w:r w:rsidRPr="00C56848">
        <w:rPr>
          <w:rFonts w:ascii="Times New Roman" w:eastAsia="Times New Roman" w:hAnsi="Times New Roman" w:cs="Times New Roman"/>
          <w:bCs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Pr="00C56848">
        <w:rPr>
          <w:rFonts w:ascii="Times New Roman" w:eastAsia="Times New Roman" w:hAnsi="Times New Roman" w:cs="Times New Roman"/>
          <w:bCs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5</w:t>
      </w:r>
      <w:r w:rsidRPr="00C56848">
        <w:rPr>
          <w:rFonts w:ascii="Times New Roman" w:eastAsia="Times New Roman" w:hAnsi="Times New Roman" w:cs="Times New Roman"/>
          <w:bCs/>
          <w:sz w:val="22"/>
          <w:szCs w:val="22"/>
        </w:rPr>
        <w:t>, auspicando un maggior utilizzo del libro digitale per la dematerializzazione e l’alleggerimento degli zaini degli alunni.</w:t>
      </w:r>
    </w:p>
    <w:p w14:paraId="04D8960A" w14:textId="77777777" w:rsidR="00C56848" w:rsidRPr="00C56848" w:rsidRDefault="00C56848" w:rsidP="00C56848">
      <w:pPr>
        <w:spacing w:after="0" w:line="240" w:lineRule="auto"/>
        <w:ind w:right="4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5684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 Consiglio all’unanimità approva.</w:t>
      </w:r>
    </w:p>
    <w:p w14:paraId="4D5CD4E1" w14:textId="77777777" w:rsidR="00E103CE" w:rsidRPr="00E103CE" w:rsidRDefault="00E103CE" w:rsidP="00E103CE">
      <w:pPr>
        <w:pStyle w:val="Paragrafoelenc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7CBDC48" w14:textId="77777777" w:rsidR="00E103CE" w:rsidRPr="00991C92" w:rsidRDefault="00E103CE" w:rsidP="00E103CE">
      <w:pPr>
        <w:pStyle w:val="Paragrafoelenco"/>
        <w:numPr>
          <w:ilvl w:val="0"/>
          <w:numId w:val="17"/>
        </w:numPr>
        <w:spacing w:after="10" w:line="249" w:lineRule="auto"/>
        <w:ind w:right="43" w:hanging="425"/>
        <w:rPr>
          <w:rFonts w:ascii="Times New Roman" w:eastAsia="Times New Roman" w:hAnsi="Times New Roman" w:cs="Times New Roman"/>
          <w:b/>
          <w:szCs w:val="24"/>
        </w:rPr>
      </w:pPr>
      <w:r w:rsidRPr="00E103CE">
        <w:rPr>
          <w:rFonts w:ascii="Times New Roman" w:eastAsia="Times New Roman" w:hAnsi="Times New Roman" w:cs="Times New Roman"/>
          <w:b/>
          <w:sz w:val="22"/>
          <w:szCs w:val="22"/>
        </w:rPr>
        <w:t xml:space="preserve">Varie ed eventuali.                                                              </w:t>
      </w:r>
    </w:p>
    <w:p w14:paraId="31E939DE" w14:textId="27737F88" w:rsidR="00CC1AD0" w:rsidRDefault="00A057F5" w:rsidP="009C3DDE">
      <w:pPr>
        <w:spacing w:after="0" w:line="240" w:lineRule="auto"/>
        <w:ind w:right="45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Si approva l’accordo di rete con la scuola paritaria “Suore Alcantarine” in Roccapiemonte (SA) per l’esecuzione di alcune edizioni del progetto PNRR “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We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are the future” sul potenziamento delle competenze STEM e multilinguistiche.</w:t>
      </w:r>
    </w:p>
    <w:p w14:paraId="033B4FE5" w14:textId="77777777" w:rsidR="009C3DDE" w:rsidRPr="009C3DDE" w:rsidRDefault="009C3DDE" w:rsidP="009C3D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C3DD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 Consiglio all’unanimità approva.</w:t>
      </w:r>
    </w:p>
    <w:p w14:paraId="677B0E91" w14:textId="77777777" w:rsidR="009C3DDE" w:rsidRPr="009C3DDE" w:rsidRDefault="009C3DDE" w:rsidP="009C3DDE">
      <w:pPr>
        <w:spacing w:after="0" w:line="240" w:lineRule="auto"/>
        <w:ind w:right="45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16FF763" w14:textId="77777777" w:rsidR="00561B77" w:rsidRDefault="00561B77" w:rsidP="00561B77">
      <w:pPr>
        <w:pStyle w:val="Corpotesto"/>
        <w:spacing w:before="120" w:after="120"/>
        <w:ind w:left="0"/>
        <w:jc w:val="both"/>
        <w:rPr>
          <w:bCs/>
          <w:sz w:val="22"/>
          <w:szCs w:val="22"/>
        </w:rPr>
      </w:pPr>
    </w:p>
    <w:p w14:paraId="2AF5D131" w14:textId="7F1CEF07" w:rsidR="00561B77" w:rsidRPr="00561B77" w:rsidRDefault="00561B77" w:rsidP="00561B77">
      <w:pPr>
        <w:pStyle w:val="Corpotesto"/>
        <w:spacing w:before="120" w:after="120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Ciò detto, alle 17.00 la seduta è sciolta.</w:t>
      </w:r>
      <w:r w:rsidR="00CC1AD0" w:rsidRPr="00561B77">
        <w:rPr>
          <w:bCs/>
          <w:sz w:val="22"/>
          <w:szCs w:val="22"/>
        </w:rPr>
        <w:t xml:space="preserve"> </w:t>
      </w:r>
    </w:p>
    <w:p w14:paraId="531AEAAE" w14:textId="58782D77" w:rsidR="00CC1AD0" w:rsidRPr="0094315B" w:rsidRDefault="00CC1AD0" w:rsidP="00561B77">
      <w:pPr>
        <w:pStyle w:val="Corpotesto"/>
        <w:spacing w:before="120" w:after="120"/>
        <w:ind w:left="142"/>
        <w:rPr>
          <w:sz w:val="22"/>
          <w:szCs w:val="22"/>
        </w:rPr>
      </w:pPr>
      <w:r w:rsidRPr="0094315B">
        <w:rPr>
          <w:b/>
          <w:sz w:val="22"/>
          <w:szCs w:val="22"/>
        </w:rPr>
        <w:t xml:space="preserve">                                                         </w:t>
      </w:r>
    </w:p>
    <w:p w14:paraId="76FC4F19" w14:textId="77777777" w:rsidR="00CC1AD0" w:rsidRPr="0094315B" w:rsidRDefault="00CC1AD0" w:rsidP="009C3DDE">
      <w:pPr>
        <w:pStyle w:val="Corpotesto"/>
        <w:spacing w:before="120" w:after="120"/>
        <w:rPr>
          <w:sz w:val="22"/>
          <w:szCs w:val="22"/>
        </w:rPr>
      </w:pPr>
    </w:p>
    <w:p w14:paraId="4DCA617F" w14:textId="507C8E01" w:rsidR="00CC1AD0" w:rsidRPr="0094315B" w:rsidRDefault="00CC1AD0" w:rsidP="009C3DDE">
      <w:pPr>
        <w:spacing w:before="120" w:after="120" w:line="240" w:lineRule="auto"/>
        <w:jc w:val="left"/>
        <w:rPr>
          <w:rFonts w:ascii="Times New Roman" w:hAnsi="Times New Roman" w:cs="Times New Roman"/>
          <w:noProof/>
          <w:sz w:val="22"/>
          <w:szCs w:val="22"/>
          <w:lang w:eastAsia="it-IT"/>
        </w:rPr>
      </w:pPr>
      <w:r w:rsidRPr="0094315B">
        <w:rPr>
          <w:rFonts w:ascii="Times New Roman" w:hAnsi="Times New Roman" w:cs="Times New Roman"/>
          <w:noProof/>
          <w:sz w:val="22"/>
          <w:szCs w:val="22"/>
          <w:lang w:eastAsia="it-IT"/>
        </w:rPr>
        <w:t>Il segretario verbalizzante</w:t>
      </w:r>
    </w:p>
    <w:p w14:paraId="777A5A06" w14:textId="3BCC5A92" w:rsidR="00CC1AD0" w:rsidRPr="0094315B" w:rsidRDefault="00CC1AD0" w:rsidP="009C3DDE">
      <w:pPr>
        <w:spacing w:before="120" w:after="120" w:line="240" w:lineRule="auto"/>
        <w:jc w:val="left"/>
        <w:rPr>
          <w:rFonts w:ascii="Times New Roman" w:hAnsi="Times New Roman" w:cs="Times New Roman"/>
          <w:noProof/>
          <w:sz w:val="22"/>
          <w:szCs w:val="22"/>
          <w:lang w:eastAsia="it-IT"/>
        </w:rPr>
      </w:pPr>
      <w:r w:rsidRPr="0094315B">
        <w:rPr>
          <w:rFonts w:ascii="Times New Roman" w:hAnsi="Times New Roman" w:cs="Times New Roman"/>
          <w:noProof/>
          <w:sz w:val="22"/>
          <w:szCs w:val="22"/>
          <w:lang w:eastAsia="it-IT"/>
        </w:rPr>
        <w:t>Prof.ssa Carmela Petrosino</w:t>
      </w:r>
    </w:p>
    <w:p w14:paraId="56315BC9" w14:textId="77777777" w:rsidR="00E103CE" w:rsidRPr="00C56848" w:rsidRDefault="00E103CE" w:rsidP="00E103CE">
      <w:pPr>
        <w:jc w:val="right"/>
        <w:rPr>
          <w:rFonts w:ascii="Times New Roman" w:hAnsi="Times New Roman" w:cs="Times New Roman"/>
          <w:noProof/>
          <w:sz w:val="22"/>
          <w:szCs w:val="22"/>
          <w:lang w:eastAsia="it-IT"/>
        </w:rPr>
      </w:pPr>
      <w:r w:rsidRPr="00C56848">
        <w:rPr>
          <w:rFonts w:ascii="Times New Roman" w:hAnsi="Times New Roman" w:cs="Times New Roman"/>
          <w:noProof/>
          <w:sz w:val="22"/>
          <w:szCs w:val="22"/>
          <w:lang w:eastAsia="it-IT"/>
        </w:rPr>
        <w:t>Il Presidente del Consiglio di Istituto</w:t>
      </w:r>
    </w:p>
    <w:p w14:paraId="3E9B0AA2" w14:textId="77777777" w:rsidR="00E103CE" w:rsidRPr="00C56848" w:rsidRDefault="00E103CE" w:rsidP="00E103CE">
      <w:pPr>
        <w:jc w:val="right"/>
        <w:rPr>
          <w:rFonts w:ascii="Times New Roman" w:hAnsi="Times New Roman" w:cs="Times New Roman"/>
          <w:noProof/>
          <w:sz w:val="22"/>
          <w:szCs w:val="22"/>
          <w:lang w:eastAsia="it-IT"/>
        </w:rPr>
      </w:pPr>
      <w:r w:rsidRPr="00C56848">
        <w:rPr>
          <w:rFonts w:ascii="Times New Roman" w:hAnsi="Times New Roman" w:cs="Times New Roman"/>
          <w:noProof/>
          <w:sz w:val="22"/>
          <w:szCs w:val="22"/>
          <w:lang w:eastAsia="it-IT"/>
        </w:rPr>
        <w:t>Sig.ra Ida Barone</w:t>
      </w:r>
    </w:p>
    <w:p w14:paraId="3B0A90C6" w14:textId="696D2091" w:rsidR="004F5E0F" w:rsidRPr="0094315B" w:rsidRDefault="00207420" w:rsidP="009C3DDE">
      <w:pPr>
        <w:tabs>
          <w:tab w:val="left" w:pos="6930"/>
        </w:tabs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94315B"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0B4A84B8" wp14:editId="7E70C1CF">
            <wp:simplePos x="0" y="0"/>
            <wp:positionH relativeFrom="column">
              <wp:posOffset>5192882</wp:posOffset>
            </wp:positionH>
            <wp:positionV relativeFrom="paragraph">
              <wp:posOffset>252228</wp:posOffset>
            </wp:positionV>
            <wp:extent cx="1617980" cy="629190"/>
            <wp:effectExtent l="0" t="0" r="127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62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15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6262" w:rsidRPr="0094315B">
        <w:rPr>
          <w:rFonts w:ascii="Times New Roman" w:hAnsi="Times New Roman" w:cs="Times New Roman"/>
          <w:sz w:val="22"/>
          <w:szCs w:val="22"/>
        </w:rPr>
        <w:t>Per conoscenza</w:t>
      </w:r>
    </w:p>
    <w:p w14:paraId="5EDF104B" w14:textId="2F6FA72C" w:rsidR="004F5E0F" w:rsidRPr="0094315B" w:rsidRDefault="004F5E0F" w:rsidP="009C3DDE">
      <w:pPr>
        <w:spacing w:before="120" w:after="12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sectPr w:rsidR="004F5E0F" w:rsidRPr="0094315B" w:rsidSect="002074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284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FF437" w14:textId="77777777" w:rsidR="003B229E" w:rsidRDefault="003B229E" w:rsidP="002223ED">
      <w:pPr>
        <w:spacing w:after="0" w:line="240" w:lineRule="auto"/>
      </w:pPr>
      <w:r>
        <w:separator/>
      </w:r>
    </w:p>
  </w:endnote>
  <w:endnote w:type="continuationSeparator" w:id="0">
    <w:p w14:paraId="566B6361" w14:textId="77777777" w:rsidR="003B229E" w:rsidRDefault="003B229E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7794636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 w:rsidR="00B77051">
      <w:rPr>
        <w:noProof/>
        <w:color w:val="4472C4" w:themeColor="accent1"/>
        <w:sz w:val="20"/>
        <w:szCs w:val="20"/>
      </w:rPr>
      <w:t>4</w:t>
    </w:r>
    <w:r>
      <w:rPr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B2473" w14:textId="42A03CDB" w:rsidR="001044BC" w:rsidRDefault="001044BC" w:rsidP="0010243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D0516" w14:textId="77777777" w:rsidR="003B229E" w:rsidRDefault="003B229E" w:rsidP="002223ED">
      <w:pPr>
        <w:spacing w:after="0" w:line="240" w:lineRule="auto"/>
      </w:pPr>
      <w:r>
        <w:separator/>
      </w:r>
    </w:p>
  </w:footnote>
  <w:footnote w:type="continuationSeparator" w:id="0">
    <w:p w14:paraId="4E177338" w14:textId="77777777" w:rsidR="003B229E" w:rsidRDefault="003B229E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3071" w14:textId="601F6C9C" w:rsidR="002223ED" w:rsidRPr="004F5E0F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hAnsi="Bahnschrift"/>
        <w:noProof/>
        <w:lang w:eastAsia="it-IT"/>
      </w:rPr>
      <w:drawing>
        <wp:anchor distT="0" distB="0" distL="114300" distR="114300" simplePos="0" relativeHeight="251668992" behindDoc="1" locked="0" layoutInCell="1" allowOverlap="1" wp14:anchorId="70647F4B" wp14:editId="5F2F5505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38765329" name="Immagine 3876532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4F5E0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F0DEC40" wp14:editId="7E93A77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73107081" name="Immagine 73107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FF5ECD6" w14:textId="77777777" w:rsidR="00AD758B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DCF6B" w14:textId="6C8BBFAB" w:rsidR="004F5E0F" w:rsidRPr="002779AF" w:rsidRDefault="00F51F63" w:rsidP="0010243E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1617211926" name="Immagine 1617211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  <w:lang w:eastAsia="it-IT"/>
      </w:rPr>
      <w:drawing>
        <wp:anchor distT="0" distB="0" distL="114300" distR="114300" simplePos="0" relativeHeight="251667968" behindDoc="1" locked="0" layoutInCell="1" allowOverlap="1" wp14:anchorId="74BEFD5A" wp14:editId="71B8B52C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878904486" name="Immagine 87890448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C4B28B1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>: Viale Europa ~ 84015 Nocera Superiore (</w:t>
    </w:r>
    <w:proofErr w:type="gramStart"/>
    <w:r w:rsidRPr="002779AF">
      <w:rPr>
        <w:rFonts w:ascii="Avenir Next LT Pro" w:hAnsi="Avenir Next LT Pro"/>
        <w:sz w:val="18"/>
        <w:szCs w:val="18"/>
      </w:rPr>
      <w:t xml:space="preserve">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</w:t>
    </w:r>
    <w:proofErr w:type="gramEnd"/>
    <w:r w:rsidRPr="002779AF">
      <w:rPr>
        <w:rFonts w:ascii="Avenir Next LT Pro" w:hAnsi="Avenir Next LT Pro"/>
        <w:sz w:val="18"/>
        <w:szCs w:val="18"/>
      </w:rPr>
      <w:t xml:space="preserve"> 933111   C.F.:94083860653</w:t>
    </w:r>
  </w:p>
  <w:p w14:paraId="307B87A4" w14:textId="706C8DA6" w:rsidR="004F5E0F" w:rsidRPr="00867D33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</w:t>
    </w:r>
    <w:proofErr w:type="gramStart"/>
    <w:r w:rsidRPr="002779AF">
      <w:rPr>
        <w:rFonts w:ascii="Avenir Next LT Pro" w:hAnsi="Avenir Next LT Pro"/>
        <w:sz w:val="18"/>
        <w:szCs w:val="18"/>
      </w:rPr>
      <w:t>Mecc.:</w:t>
    </w:r>
    <w:proofErr w:type="gramEnd"/>
    <w:r w:rsidRPr="002779AF">
      <w:rPr>
        <w:rFonts w:ascii="Avenir Next LT Pro" w:hAnsi="Avenir Next LT Pro"/>
        <w:sz w:val="18"/>
        <w:szCs w:val="18"/>
      </w:rPr>
      <w:t xml:space="preserve">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 xml:space="preserve">pec: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10243E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8BE"/>
    <w:multiLevelType w:val="hybridMultilevel"/>
    <w:tmpl w:val="D70C7316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E8A"/>
    <w:multiLevelType w:val="hybridMultilevel"/>
    <w:tmpl w:val="CDA6EF0C"/>
    <w:lvl w:ilvl="0" w:tplc="4796B7E0">
      <w:start w:val="1"/>
      <w:numFmt w:val="decimal"/>
      <w:lvlText w:val="%1."/>
      <w:lvlJc w:val="left"/>
      <w:pPr>
        <w:ind w:left="79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F364B1E">
      <w:start w:val="1"/>
      <w:numFmt w:val="decimal"/>
      <w:lvlText w:val="%2."/>
      <w:lvlJc w:val="left"/>
      <w:pPr>
        <w:ind w:left="1280" w:hanging="709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val="it-IT" w:eastAsia="en-US" w:bidi="ar-SA"/>
      </w:rPr>
    </w:lvl>
    <w:lvl w:ilvl="2" w:tplc="15E07D3C">
      <w:numFmt w:val="bullet"/>
      <w:lvlText w:val="•"/>
      <w:lvlJc w:val="left"/>
      <w:pPr>
        <w:ind w:left="2376" w:hanging="709"/>
      </w:pPr>
      <w:rPr>
        <w:rFonts w:hint="default"/>
        <w:lang w:val="it-IT" w:eastAsia="en-US" w:bidi="ar-SA"/>
      </w:rPr>
    </w:lvl>
    <w:lvl w:ilvl="3" w:tplc="CB529332">
      <w:numFmt w:val="bullet"/>
      <w:lvlText w:val="•"/>
      <w:lvlJc w:val="left"/>
      <w:pPr>
        <w:ind w:left="3473" w:hanging="709"/>
      </w:pPr>
      <w:rPr>
        <w:rFonts w:hint="default"/>
        <w:lang w:val="it-IT" w:eastAsia="en-US" w:bidi="ar-SA"/>
      </w:rPr>
    </w:lvl>
    <w:lvl w:ilvl="4" w:tplc="663A3EE6">
      <w:numFmt w:val="bullet"/>
      <w:lvlText w:val="•"/>
      <w:lvlJc w:val="left"/>
      <w:pPr>
        <w:ind w:left="4570" w:hanging="709"/>
      </w:pPr>
      <w:rPr>
        <w:rFonts w:hint="default"/>
        <w:lang w:val="it-IT" w:eastAsia="en-US" w:bidi="ar-SA"/>
      </w:rPr>
    </w:lvl>
    <w:lvl w:ilvl="5" w:tplc="7906514E">
      <w:numFmt w:val="bullet"/>
      <w:lvlText w:val="•"/>
      <w:lvlJc w:val="left"/>
      <w:pPr>
        <w:ind w:left="5667" w:hanging="709"/>
      </w:pPr>
      <w:rPr>
        <w:rFonts w:hint="default"/>
        <w:lang w:val="it-IT" w:eastAsia="en-US" w:bidi="ar-SA"/>
      </w:rPr>
    </w:lvl>
    <w:lvl w:ilvl="6" w:tplc="8800CFDE">
      <w:numFmt w:val="bullet"/>
      <w:lvlText w:val="•"/>
      <w:lvlJc w:val="left"/>
      <w:pPr>
        <w:ind w:left="6764" w:hanging="709"/>
      </w:pPr>
      <w:rPr>
        <w:rFonts w:hint="default"/>
        <w:lang w:val="it-IT" w:eastAsia="en-US" w:bidi="ar-SA"/>
      </w:rPr>
    </w:lvl>
    <w:lvl w:ilvl="7" w:tplc="16FE5048">
      <w:numFmt w:val="bullet"/>
      <w:lvlText w:val="•"/>
      <w:lvlJc w:val="left"/>
      <w:pPr>
        <w:ind w:left="7860" w:hanging="709"/>
      </w:pPr>
      <w:rPr>
        <w:rFonts w:hint="default"/>
        <w:lang w:val="it-IT" w:eastAsia="en-US" w:bidi="ar-SA"/>
      </w:rPr>
    </w:lvl>
    <w:lvl w:ilvl="8" w:tplc="3D4CE3E8">
      <w:numFmt w:val="bullet"/>
      <w:lvlText w:val="•"/>
      <w:lvlJc w:val="left"/>
      <w:pPr>
        <w:ind w:left="8957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12644B18"/>
    <w:multiLevelType w:val="hybridMultilevel"/>
    <w:tmpl w:val="167CD16A"/>
    <w:lvl w:ilvl="0" w:tplc="60FE5C62">
      <w:start w:val="1"/>
      <w:numFmt w:val="bullet"/>
      <w:lvlText w:val=""/>
      <w:lvlJc w:val="left"/>
      <w:pPr>
        <w:ind w:left="4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C663E">
      <w:start w:val="1"/>
      <w:numFmt w:val="bullet"/>
      <w:lvlText w:val="o"/>
      <w:lvlJc w:val="left"/>
      <w:pPr>
        <w:ind w:left="5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A0E0C">
      <w:start w:val="1"/>
      <w:numFmt w:val="bullet"/>
      <w:lvlText w:val="▪"/>
      <w:lvlJc w:val="left"/>
      <w:pPr>
        <w:ind w:left="5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35F6">
      <w:start w:val="1"/>
      <w:numFmt w:val="bullet"/>
      <w:lvlText w:val="•"/>
      <w:lvlJc w:val="left"/>
      <w:pPr>
        <w:ind w:left="6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6E7D0">
      <w:start w:val="1"/>
      <w:numFmt w:val="bullet"/>
      <w:lvlText w:val="o"/>
      <w:lvlJc w:val="left"/>
      <w:pPr>
        <w:ind w:left="7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A5B8A">
      <w:start w:val="1"/>
      <w:numFmt w:val="bullet"/>
      <w:lvlText w:val="▪"/>
      <w:lvlJc w:val="left"/>
      <w:pPr>
        <w:ind w:left="8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43294">
      <w:start w:val="1"/>
      <w:numFmt w:val="bullet"/>
      <w:lvlText w:val="•"/>
      <w:lvlJc w:val="left"/>
      <w:pPr>
        <w:ind w:left="8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35E4">
      <w:start w:val="1"/>
      <w:numFmt w:val="bullet"/>
      <w:lvlText w:val="o"/>
      <w:lvlJc w:val="left"/>
      <w:pPr>
        <w:ind w:left="9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CCB3C">
      <w:start w:val="1"/>
      <w:numFmt w:val="bullet"/>
      <w:lvlText w:val="▪"/>
      <w:lvlJc w:val="left"/>
      <w:pPr>
        <w:ind w:left="10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23AC4701"/>
    <w:multiLevelType w:val="hybridMultilevel"/>
    <w:tmpl w:val="F312B764"/>
    <w:lvl w:ilvl="0" w:tplc="FFFFFFFF">
      <w:start w:val="1"/>
      <w:numFmt w:val="decimal"/>
      <w:lvlText w:val="%1."/>
      <w:lvlJc w:val="left"/>
      <w:pPr>
        <w:ind w:left="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C4CD3"/>
    <w:multiLevelType w:val="hybridMultilevel"/>
    <w:tmpl w:val="F75AEA58"/>
    <w:lvl w:ilvl="0" w:tplc="FAA2CB8A">
      <w:start w:val="1"/>
      <w:numFmt w:val="decimal"/>
      <w:lvlText w:val="%1."/>
      <w:lvlJc w:val="left"/>
      <w:pPr>
        <w:ind w:left="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ED23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6DBE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CA51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43F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6B5C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235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4F9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64F4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C61D46"/>
    <w:multiLevelType w:val="hybridMultilevel"/>
    <w:tmpl w:val="79F2DBE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9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10" w15:restartNumberingAfterBreak="0">
    <w:nsid w:val="644623C5"/>
    <w:multiLevelType w:val="hybridMultilevel"/>
    <w:tmpl w:val="A5A07CCA"/>
    <w:lvl w:ilvl="0" w:tplc="78444C76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12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13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14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15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7B3B5A2B"/>
    <w:multiLevelType w:val="hybridMultilevel"/>
    <w:tmpl w:val="55702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04901"/>
    <w:multiLevelType w:val="hybridMultilevel"/>
    <w:tmpl w:val="D00A9A62"/>
    <w:lvl w:ilvl="0" w:tplc="FFFFFFFF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05273E"/>
    <w:multiLevelType w:val="hybridMultilevel"/>
    <w:tmpl w:val="D00A9A62"/>
    <w:lvl w:ilvl="0" w:tplc="FFFFFFFF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2"/>
  </w:num>
  <w:num w:numId="5">
    <w:abstractNumId w:val="15"/>
  </w:num>
  <w:num w:numId="6">
    <w:abstractNumId w:val="11"/>
  </w:num>
  <w:num w:numId="7">
    <w:abstractNumId w:val="14"/>
  </w:num>
  <w:num w:numId="8">
    <w:abstractNumId w:val="4"/>
  </w:num>
  <w:num w:numId="9">
    <w:abstractNumId w:val="2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17"/>
  </w:num>
  <w:num w:numId="16">
    <w:abstractNumId w:val="1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0E"/>
    <w:rsid w:val="0002304C"/>
    <w:rsid w:val="000245E6"/>
    <w:rsid w:val="00095A76"/>
    <w:rsid w:val="00096E8E"/>
    <w:rsid w:val="000B1B2C"/>
    <w:rsid w:val="000D6111"/>
    <w:rsid w:val="000F4654"/>
    <w:rsid w:val="0010243E"/>
    <w:rsid w:val="001044BC"/>
    <w:rsid w:val="00132F33"/>
    <w:rsid w:val="00142025"/>
    <w:rsid w:val="001626CD"/>
    <w:rsid w:val="00175259"/>
    <w:rsid w:val="00195E8E"/>
    <w:rsid w:val="001A3C56"/>
    <w:rsid w:val="001C4D1E"/>
    <w:rsid w:val="001F29F7"/>
    <w:rsid w:val="00207420"/>
    <w:rsid w:val="00217264"/>
    <w:rsid w:val="002223ED"/>
    <w:rsid w:val="002604CA"/>
    <w:rsid w:val="002779AF"/>
    <w:rsid w:val="00280AB7"/>
    <w:rsid w:val="0029046F"/>
    <w:rsid w:val="002A3E6C"/>
    <w:rsid w:val="002C4416"/>
    <w:rsid w:val="002C6949"/>
    <w:rsid w:val="002E7588"/>
    <w:rsid w:val="00312252"/>
    <w:rsid w:val="0031280D"/>
    <w:rsid w:val="003306C4"/>
    <w:rsid w:val="00346262"/>
    <w:rsid w:val="0037256B"/>
    <w:rsid w:val="003B229E"/>
    <w:rsid w:val="003D7786"/>
    <w:rsid w:val="003E6C85"/>
    <w:rsid w:val="003F61B7"/>
    <w:rsid w:val="0040260E"/>
    <w:rsid w:val="004061D5"/>
    <w:rsid w:val="00435B36"/>
    <w:rsid w:val="0046294A"/>
    <w:rsid w:val="00467A9A"/>
    <w:rsid w:val="00472866"/>
    <w:rsid w:val="004D4230"/>
    <w:rsid w:val="004F0D99"/>
    <w:rsid w:val="004F3748"/>
    <w:rsid w:val="004F5E0F"/>
    <w:rsid w:val="00524B7B"/>
    <w:rsid w:val="005268B8"/>
    <w:rsid w:val="0054614E"/>
    <w:rsid w:val="00547BE5"/>
    <w:rsid w:val="0056006F"/>
    <w:rsid w:val="00561B77"/>
    <w:rsid w:val="00597E7B"/>
    <w:rsid w:val="005A749C"/>
    <w:rsid w:val="00626AA7"/>
    <w:rsid w:val="00646536"/>
    <w:rsid w:val="0065270B"/>
    <w:rsid w:val="006654A3"/>
    <w:rsid w:val="0068254C"/>
    <w:rsid w:val="006B0157"/>
    <w:rsid w:val="006C6524"/>
    <w:rsid w:val="00716560"/>
    <w:rsid w:val="007325BB"/>
    <w:rsid w:val="00735892"/>
    <w:rsid w:val="00747AC9"/>
    <w:rsid w:val="00761E5D"/>
    <w:rsid w:val="00762067"/>
    <w:rsid w:val="00773018"/>
    <w:rsid w:val="0079079E"/>
    <w:rsid w:val="00795C6B"/>
    <w:rsid w:val="00802C1D"/>
    <w:rsid w:val="008041EB"/>
    <w:rsid w:val="0082037F"/>
    <w:rsid w:val="00833D82"/>
    <w:rsid w:val="00867D33"/>
    <w:rsid w:val="00890302"/>
    <w:rsid w:val="008E065E"/>
    <w:rsid w:val="009357C0"/>
    <w:rsid w:val="0094315B"/>
    <w:rsid w:val="00973631"/>
    <w:rsid w:val="00990FE0"/>
    <w:rsid w:val="00991C92"/>
    <w:rsid w:val="00997FFA"/>
    <w:rsid w:val="009A1081"/>
    <w:rsid w:val="009C3DDE"/>
    <w:rsid w:val="009C5B1F"/>
    <w:rsid w:val="009F0916"/>
    <w:rsid w:val="00A057F5"/>
    <w:rsid w:val="00A22CD4"/>
    <w:rsid w:val="00A31315"/>
    <w:rsid w:val="00A357B2"/>
    <w:rsid w:val="00A823D6"/>
    <w:rsid w:val="00A963BA"/>
    <w:rsid w:val="00AD758B"/>
    <w:rsid w:val="00B36DBE"/>
    <w:rsid w:val="00B56404"/>
    <w:rsid w:val="00B74484"/>
    <w:rsid w:val="00B77051"/>
    <w:rsid w:val="00B91B0E"/>
    <w:rsid w:val="00BB15CC"/>
    <w:rsid w:val="00C05A5A"/>
    <w:rsid w:val="00C218CC"/>
    <w:rsid w:val="00C3316A"/>
    <w:rsid w:val="00C56848"/>
    <w:rsid w:val="00CC1AD0"/>
    <w:rsid w:val="00CF0A71"/>
    <w:rsid w:val="00D3259B"/>
    <w:rsid w:val="00D3604F"/>
    <w:rsid w:val="00D552F3"/>
    <w:rsid w:val="00D642FF"/>
    <w:rsid w:val="00D713F5"/>
    <w:rsid w:val="00D75169"/>
    <w:rsid w:val="00DE2D4E"/>
    <w:rsid w:val="00E027E2"/>
    <w:rsid w:val="00E103CE"/>
    <w:rsid w:val="00E21F18"/>
    <w:rsid w:val="00E4509E"/>
    <w:rsid w:val="00E45D1B"/>
    <w:rsid w:val="00EC6A15"/>
    <w:rsid w:val="00EE2362"/>
    <w:rsid w:val="00EF1D2C"/>
    <w:rsid w:val="00F02608"/>
    <w:rsid w:val="00F32FFC"/>
    <w:rsid w:val="00F37C03"/>
    <w:rsid w:val="00F51F63"/>
    <w:rsid w:val="00F93AC1"/>
    <w:rsid w:val="00FB6FF1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09026"/>
  <w15:chartTrackingRefBased/>
  <w15:docId w15:val="{7D9C9FD7-F11F-402C-AC65-9BB6735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3CE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essunaspaziatura">
    <w:name w:val="No Spacing"/>
    <w:uiPriority w:val="1"/>
    <w:qFormat/>
    <w:rsid w:val="00CF0A7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5A76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A963BA"/>
    <w:pPr>
      <w:spacing w:after="0" w:line="240" w:lineRule="auto"/>
      <w:ind w:left="1080" w:hanging="1080"/>
      <w:jc w:val="left"/>
    </w:pPr>
    <w:rPr>
      <w:rFonts w:ascii="Verdana" w:eastAsia="Times New Roman" w:hAnsi="Verdana" w:cs="Times New Roman"/>
      <w:sz w:val="22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3BA"/>
    <w:rPr>
      <w:rFonts w:ascii="Verdana" w:eastAsia="Times New Roman" w:hAnsi="Verdana"/>
      <w:sz w:val="22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F29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10B5-1E0E-4C10-8667-58B14C65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anna liovero</cp:lastModifiedBy>
  <cp:revision>10</cp:revision>
  <dcterms:created xsi:type="dcterms:W3CDTF">2024-05-16T14:18:00Z</dcterms:created>
  <dcterms:modified xsi:type="dcterms:W3CDTF">2024-06-04T14:52:00Z</dcterms:modified>
</cp:coreProperties>
</file>