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2693035</wp:posOffset>
            </wp:positionH>
            <wp:positionV relativeFrom="margin">
              <wp:posOffset>-664845</wp:posOffset>
            </wp:positionV>
            <wp:extent cx="944880" cy="914400"/>
            <wp:effectExtent l="19050" t="0" r="7620" b="0"/>
            <wp:wrapSquare wrapText="bothSides"/>
            <wp:docPr id="1" name="Immagine 4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cu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92A" w:rsidRP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92A">
        <w:rPr>
          <w:rFonts w:ascii="Times New Roman" w:hAnsi="Times New Roman" w:cs="Times New Roman"/>
        </w:rPr>
        <w:t>Distretto Scolastico N° 53 – Nocera Inferiore (SA)</w:t>
      </w:r>
    </w:p>
    <w:p w:rsidR="00B7492A" w:rsidRPr="00B7492A" w:rsidRDefault="00B7492A" w:rsidP="00B7492A">
      <w:pPr>
        <w:pStyle w:val="Intestazione"/>
        <w:jc w:val="center"/>
        <w:rPr>
          <w:b/>
          <w:sz w:val="22"/>
          <w:szCs w:val="22"/>
        </w:rPr>
      </w:pPr>
      <w:r w:rsidRPr="00B7492A">
        <w:rPr>
          <w:b/>
          <w:sz w:val="22"/>
          <w:szCs w:val="22"/>
        </w:rPr>
        <w:t>Scuola Secondaria di 1° grado</w:t>
      </w:r>
    </w:p>
    <w:p w:rsidR="00B7492A" w:rsidRPr="00B7492A" w:rsidRDefault="00B7492A" w:rsidP="00B7492A">
      <w:pPr>
        <w:pStyle w:val="Intestazione"/>
        <w:jc w:val="center"/>
        <w:rPr>
          <w:sz w:val="22"/>
          <w:szCs w:val="22"/>
        </w:rPr>
      </w:pPr>
      <w:r w:rsidRPr="00B7492A">
        <w:rPr>
          <w:b/>
          <w:sz w:val="22"/>
          <w:szCs w:val="22"/>
        </w:rPr>
        <w:t>“FRESA - PASCOLI”</w:t>
      </w:r>
    </w:p>
    <w:p w:rsidR="00B7492A" w:rsidRPr="00B7492A" w:rsidRDefault="00B7492A" w:rsidP="00B7492A">
      <w:pPr>
        <w:pStyle w:val="Intestazione"/>
        <w:jc w:val="center"/>
        <w:rPr>
          <w:sz w:val="22"/>
          <w:szCs w:val="22"/>
        </w:rPr>
      </w:pPr>
      <w:r w:rsidRPr="00B7492A">
        <w:rPr>
          <w:sz w:val="22"/>
          <w:szCs w:val="22"/>
        </w:rPr>
        <w:t>Viale Europa ~ 84015 Nocera Superiore (SA)</w:t>
      </w:r>
    </w:p>
    <w:p w:rsidR="00B7492A" w:rsidRPr="00B7492A" w:rsidRDefault="00B7492A" w:rsidP="00B7492A">
      <w:pPr>
        <w:pStyle w:val="Intestazione"/>
        <w:tabs>
          <w:tab w:val="left" w:pos="1080"/>
          <w:tab w:val="center" w:pos="4535"/>
        </w:tabs>
        <w:jc w:val="center"/>
        <w:rPr>
          <w:sz w:val="22"/>
          <w:szCs w:val="22"/>
        </w:rPr>
      </w:pPr>
      <w:r w:rsidRPr="00B7492A">
        <w:rPr>
          <w:sz w:val="22"/>
          <w:szCs w:val="22"/>
        </w:rPr>
        <w:t> 081 933111  Telefax: 081 936230  C.F.: 94041550651 Cod: Mecc.: SAMM28800N</w:t>
      </w:r>
    </w:p>
    <w:p w:rsidR="00B7492A" w:rsidRPr="00B7492A" w:rsidRDefault="00B7492A" w:rsidP="00B74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9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219710</wp:posOffset>
            </wp:positionV>
            <wp:extent cx="6304915" cy="1066800"/>
            <wp:effectExtent l="19050" t="0" r="635" b="0"/>
            <wp:wrapTopAndBottom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B7492A">
          <w:rPr>
            <w:rStyle w:val="Collegamentoipertestuale"/>
            <w:rFonts w:ascii="Times New Roman" w:hAnsi="Times New Roman" w:cs="Times New Roman"/>
          </w:rPr>
          <w:t>samm28800n@istruzione.it</w:t>
        </w:r>
      </w:hyperlink>
      <w:r w:rsidRPr="00B7492A">
        <w:rPr>
          <w:rFonts w:ascii="Times New Roman" w:hAnsi="Times New Roman" w:cs="Times New Roman"/>
        </w:rPr>
        <w:t xml:space="preserve">  </w:t>
      </w:r>
      <w:hyperlink r:id="rId11" w:history="1">
        <w:r w:rsidRPr="00B7492A">
          <w:rPr>
            <w:rStyle w:val="Collegamentoipertestuale"/>
            <w:rFonts w:ascii="Times New Roman" w:hAnsi="Times New Roman" w:cs="Times New Roman"/>
          </w:rPr>
          <w:t>www.fresapascoli.gov.it</w:t>
        </w:r>
      </w:hyperlink>
    </w:p>
    <w:p w:rsidR="00E375FB" w:rsidRPr="00314ABF" w:rsidRDefault="00B7492A">
      <w:pPr>
        <w:rPr>
          <w:rFonts w:ascii="Times New Roman" w:hAnsi="Times New Roman" w:cs="Times New Roman"/>
          <w:bCs/>
          <w:iCs/>
          <w:szCs w:val="20"/>
        </w:rPr>
      </w:pPr>
      <w:r w:rsidRPr="00B7492A">
        <w:rPr>
          <w:bCs/>
          <w:iCs/>
          <w:noProof/>
          <w:szCs w:val="20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-563245</wp:posOffset>
            </wp:positionV>
            <wp:extent cx="438150" cy="500380"/>
            <wp:effectExtent l="19050" t="0" r="0" b="0"/>
            <wp:wrapSquare wrapText="bothSides"/>
            <wp:docPr id="2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92A">
        <w:rPr>
          <w:bCs/>
          <w:iCs/>
          <w:noProof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539750</wp:posOffset>
            </wp:positionH>
            <wp:positionV relativeFrom="margin">
              <wp:posOffset>-410845</wp:posOffset>
            </wp:positionV>
            <wp:extent cx="476885" cy="304800"/>
            <wp:effectExtent l="19050" t="0" r="0" b="0"/>
            <wp:wrapSquare wrapText="bothSides"/>
            <wp:docPr id="3" name="Immagine 3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ABF" w:rsidRPr="00314ABF" w:rsidRDefault="00314ABF" w:rsidP="00314ABF">
      <w:pPr>
        <w:rPr>
          <w:rFonts w:ascii="Times New Roman" w:hAnsi="Times New Roman" w:cs="Times New Roman"/>
        </w:rPr>
      </w:pPr>
      <w:r w:rsidRPr="00314ABF">
        <w:rPr>
          <w:rFonts w:ascii="Times New Roman" w:hAnsi="Times New Roman" w:cs="Times New Roman"/>
        </w:rPr>
        <w:t>Prot. n. ____________</w:t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</w:r>
      <w:r w:rsidRPr="00314ABF">
        <w:rPr>
          <w:rFonts w:ascii="Times New Roman" w:hAnsi="Times New Roman" w:cs="Times New Roman"/>
        </w:rPr>
        <w:tab/>
        <w:t>Nocera Superiore, _____________</w:t>
      </w:r>
    </w:p>
    <w:p w:rsidR="00BE1E04" w:rsidRDefault="00BE1E04" w:rsidP="00314ABF">
      <w:pPr>
        <w:spacing w:before="7" w:line="140" w:lineRule="exact"/>
        <w:rPr>
          <w:rFonts w:ascii="Times New Roman" w:hAnsi="Times New Roman" w:cs="Times New Roman"/>
          <w:b/>
        </w:rPr>
      </w:pPr>
    </w:p>
    <w:p w:rsidR="00411788" w:rsidRDefault="00AE46DA" w:rsidP="00AE46DA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 w:rsidRPr="00AE46DA">
        <w:rPr>
          <w:rFonts w:ascii="Times New Roman" w:hAnsi="Times New Roman" w:cs="Times New Roman"/>
          <w:b/>
          <w:sz w:val="24"/>
        </w:rPr>
        <w:t>A tutti i docenti</w:t>
      </w:r>
    </w:p>
    <w:p w:rsidR="00AE46DA" w:rsidRPr="00AE46DA" w:rsidRDefault="00AE46DA" w:rsidP="00AE46DA">
      <w:pPr>
        <w:spacing w:before="16"/>
        <w:jc w:val="right"/>
        <w:rPr>
          <w:rFonts w:ascii="Times New Roman" w:hAnsi="Times New Roman" w:cs="Times New Roman"/>
          <w:b/>
          <w:sz w:val="24"/>
        </w:rPr>
      </w:pPr>
      <w:r w:rsidRPr="00AE46DA">
        <w:rPr>
          <w:rFonts w:ascii="Times New Roman" w:hAnsi="Times New Roman" w:cs="Times New Roman"/>
          <w:b/>
          <w:sz w:val="24"/>
        </w:rPr>
        <w:t>Alle famiglie</w:t>
      </w:r>
    </w:p>
    <w:p w:rsidR="00AE46DA" w:rsidRPr="00AE46DA" w:rsidRDefault="00AE46DA" w:rsidP="00AE46DA">
      <w:pPr>
        <w:spacing w:before="16"/>
        <w:jc w:val="right"/>
        <w:rPr>
          <w:rFonts w:ascii="Times New Roman" w:hAnsi="Times New Roman" w:cs="Times New Roman"/>
          <w:b/>
          <w:sz w:val="24"/>
        </w:rPr>
      </w:pPr>
    </w:p>
    <w:p w:rsidR="002B3E1D" w:rsidRDefault="00AE46DA" w:rsidP="00466772">
      <w:pPr>
        <w:spacing w:before="16"/>
        <w:jc w:val="both"/>
        <w:rPr>
          <w:rFonts w:ascii="Times New Roman" w:hAnsi="Times New Roman" w:cs="Times New Roman"/>
          <w:b/>
          <w:sz w:val="24"/>
        </w:rPr>
      </w:pPr>
      <w:r w:rsidRPr="00AE46DA">
        <w:rPr>
          <w:rFonts w:ascii="Times New Roman" w:hAnsi="Times New Roman" w:cs="Times New Roman"/>
          <w:b/>
          <w:sz w:val="24"/>
        </w:rPr>
        <w:t>OGGETTO</w:t>
      </w:r>
      <w:r w:rsidR="00043D5C">
        <w:rPr>
          <w:rFonts w:ascii="Times New Roman" w:hAnsi="Times New Roman" w:cs="Times New Roman"/>
          <w:b/>
          <w:sz w:val="24"/>
        </w:rPr>
        <w:t>:</w:t>
      </w:r>
      <w:r w:rsidR="002410FF">
        <w:rPr>
          <w:rFonts w:ascii="Times New Roman" w:hAnsi="Times New Roman" w:cs="Times New Roman"/>
          <w:b/>
          <w:sz w:val="24"/>
        </w:rPr>
        <w:t xml:space="preserve"> </w:t>
      </w:r>
      <w:r w:rsidR="001F1A47">
        <w:rPr>
          <w:rFonts w:ascii="Times New Roman" w:hAnsi="Times New Roman" w:cs="Times New Roman"/>
          <w:b/>
          <w:sz w:val="24"/>
        </w:rPr>
        <w:t>VERBALE RIUNIONE SPP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giorno 22 giugno 2020 alle ore 14.30 presso i locali della Presidenza della Scuola “Fresa-Pascoli” si è riunito il </w:t>
      </w:r>
      <w:r w:rsidRPr="0040217F">
        <w:rPr>
          <w:rFonts w:ascii="Times New Roman" w:hAnsi="Times New Roman" w:cs="Times New Roman"/>
          <w:sz w:val="24"/>
        </w:rPr>
        <w:t>Servizio di Prevenzione e Protezione della Scuola Secondaria di I Grado e del Secondo Circolo di Nocera Superiore</w:t>
      </w:r>
      <w:r>
        <w:rPr>
          <w:rFonts w:ascii="Times New Roman" w:hAnsi="Times New Roman" w:cs="Times New Roman"/>
          <w:sz w:val="24"/>
        </w:rPr>
        <w:t>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Erano presenti il Dirigente Scolastico Prof. Cirino, </w:t>
      </w:r>
      <w:r w:rsidRPr="0040217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’RSPP Ing. Pastore, </w:t>
      </w:r>
      <w:r w:rsidR="00DC08A7">
        <w:rPr>
          <w:rFonts w:ascii="Times New Roman" w:hAnsi="Times New Roman" w:cs="Times New Roman"/>
          <w:sz w:val="24"/>
        </w:rPr>
        <w:t xml:space="preserve">le </w:t>
      </w:r>
      <w:r w:rsidR="00DC08A7" w:rsidRPr="0040217F">
        <w:rPr>
          <w:rFonts w:ascii="Times New Roman" w:hAnsi="Times New Roman" w:cs="Times New Roman"/>
          <w:sz w:val="24"/>
        </w:rPr>
        <w:t>collaborat</w:t>
      </w:r>
      <w:r w:rsidR="00DC08A7">
        <w:rPr>
          <w:rFonts w:ascii="Times New Roman" w:hAnsi="Times New Roman" w:cs="Times New Roman"/>
          <w:sz w:val="24"/>
        </w:rPr>
        <w:t>rici vicarie</w:t>
      </w:r>
      <w:r w:rsidR="00DC08A7" w:rsidRPr="0040217F">
        <w:rPr>
          <w:rFonts w:ascii="Times New Roman" w:hAnsi="Times New Roman" w:cs="Times New Roman"/>
          <w:sz w:val="24"/>
        </w:rPr>
        <w:t xml:space="preserve"> del Dirigente Proff.sse Formisano (Fresa-Pascoli) </w:t>
      </w:r>
      <w:r w:rsidR="00DC08A7">
        <w:rPr>
          <w:rFonts w:ascii="Times New Roman" w:hAnsi="Times New Roman" w:cs="Times New Roman"/>
          <w:sz w:val="24"/>
        </w:rPr>
        <w:t xml:space="preserve">e Faiella (2° Circolo), </w:t>
      </w:r>
      <w:r w:rsidRPr="0040217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</w:t>
      </w:r>
      <w:r w:rsidRPr="004021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40217F">
        <w:rPr>
          <w:rFonts w:ascii="Times New Roman" w:hAnsi="Times New Roman" w:cs="Times New Roman"/>
          <w:sz w:val="24"/>
        </w:rPr>
        <w:t xml:space="preserve">appresentante per la sicurezza </w:t>
      </w:r>
      <w:r>
        <w:rPr>
          <w:rFonts w:ascii="Times New Roman" w:hAnsi="Times New Roman" w:cs="Times New Roman"/>
          <w:sz w:val="24"/>
        </w:rPr>
        <w:t xml:space="preserve">per la </w:t>
      </w:r>
      <w:r w:rsidRPr="0040217F">
        <w:rPr>
          <w:rFonts w:ascii="Times New Roman" w:hAnsi="Times New Roman" w:cs="Times New Roman"/>
          <w:sz w:val="24"/>
        </w:rPr>
        <w:t>Fresa-Pascoli Prof.ssa Giugliano</w:t>
      </w:r>
      <w:r>
        <w:rPr>
          <w:rFonts w:ascii="Times New Roman" w:hAnsi="Times New Roman" w:cs="Times New Roman"/>
          <w:sz w:val="24"/>
        </w:rPr>
        <w:t xml:space="preserve">, </w:t>
      </w:r>
      <w:r w:rsidRPr="0040217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</w:t>
      </w:r>
      <w:r w:rsidRPr="004021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40217F">
        <w:rPr>
          <w:rFonts w:ascii="Times New Roman" w:hAnsi="Times New Roman" w:cs="Times New Roman"/>
          <w:sz w:val="24"/>
        </w:rPr>
        <w:t xml:space="preserve">appresentante per la sicurezza </w:t>
      </w:r>
      <w:r>
        <w:rPr>
          <w:rFonts w:ascii="Times New Roman" w:hAnsi="Times New Roman" w:cs="Times New Roman"/>
          <w:sz w:val="24"/>
        </w:rPr>
        <w:t xml:space="preserve">per il </w:t>
      </w:r>
      <w:r w:rsidRPr="0040217F">
        <w:rPr>
          <w:rFonts w:ascii="Times New Roman" w:hAnsi="Times New Roman" w:cs="Times New Roman"/>
          <w:sz w:val="24"/>
        </w:rPr>
        <w:t>2° Circolo</w:t>
      </w:r>
      <w:r>
        <w:rPr>
          <w:rFonts w:ascii="Times New Roman" w:hAnsi="Times New Roman" w:cs="Times New Roman"/>
          <w:sz w:val="24"/>
        </w:rPr>
        <w:t xml:space="preserve"> Ins. Zarrella, la 2° collaboratrice del Dirigente per il 2° Circolo Ins. Ruggiero, la 2° </w:t>
      </w:r>
      <w:r w:rsidR="00DC08A7">
        <w:rPr>
          <w:rFonts w:ascii="Times New Roman" w:hAnsi="Times New Roman" w:cs="Times New Roman"/>
          <w:sz w:val="24"/>
        </w:rPr>
        <w:t>coll</w:t>
      </w:r>
      <w:r>
        <w:rPr>
          <w:rFonts w:ascii="Times New Roman" w:hAnsi="Times New Roman" w:cs="Times New Roman"/>
          <w:sz w:val="24"/>
        </w:rPr>
        <w:t xml:space="preserve">aboratrice del Dirigente per la Fresa-Pascoli Prof.ssa Lepore, la referente per gli alunni diversamente abili Prof.ssa Russo, la </w:t>
      </w:r>
      <w:r w:rsidR="00CF6F95">
        <w:rPr>
          <w:rFonts w:ascii="Times New Roman" w:hAnsi="Times New Roman" w:cs="Times New Roman"/>
          <w:sz w:val="24"/>
        </w:rPr>
        <w:t>docente di educazione fisica</w:t>
      </w:r>
      <w:r>
        <w:rPr>
          <w:rFonts w:ascii="Times New Roman" w:hAnsi="Times New Roman" w:cs="Times New Roman"/>
          <w:sz w:val="24"/>
        </w:rPr>
        <w:t xml:space="preserve"> Prof.ssa De Santis, </w:t>
      </w:r>
      <w:r w:rsidR="00DC08A7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sz w:val="24"/>
        </w:rPr>
        <w:t xml:space="preserve"> DSGA Sig.ra Liovero e il Prof. Terrone come rappresentante del personale amministrativo.</w:t>
      </w:r>
    </w:p>
    <w:p w:rsidR="001F1A47" w:rsidRPr="0040217F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Era assente giustificata la r</w:t>
      </w:r>
      <w:r w:rsidRPr="0040217F">
        <w:rPr>
          <w:rFonts w:ascii="Times New Roman" w:hAnsi="Times New Roman" w:cs="Times New Roman"/>
          <w:sz w:val="24"/>
        </w:rPr>
        <w:t xml:space="preserve">eferente per la </w:t>
      </w:r>
      <w:r>
        <w:rPr>
          <w:rFonts w:ascii="Times New Roman" w:hAnsi="Times New Roman" w:cs="Times New Roman"/>
          <w:sz w:val="24"/>
        </w:rPr>
        <w:t>s</w:t>
      </w:r>
      <w:r w:rsidRPr="0040217F">
        <w:rPr>
          <w:rFonts w:ascii="Times New Roman" w:hAnsi="Times New Roman" w:cs="Times New Roman"/>
          <w:sz w:val="24"/>
        </w:rPr>
        <w:t xml:space="preserve">icurezza </w:t>
      </w:r>
      <w:r>
        <w:rPr>
          <w:rFonts w:ascii="Times New Roman" w:hAnsi="Times New Roman" w:cs="Times New Roman"/>
          <w:sz w:val="24"/>
        </w:rPr>
        <w:t>per la Fresa-Pascoli Prof.ssa Petrosino.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40217F">
        <w:rPr>
          <w:rFonts w:ascii="Times New Roman" w:hAnsi="Times New Roman" w:cs="Times New Roman"/>
          <w:sz w:val="24"/>
        </w:rPr>
        <w:t xml:space="preserve"> punti all’o</w:t>
      </w:r>
      <w:r>
        <w:rPr>
          <w:rFonts w:ascii="Times New Roman" w:hAnsi="Times New Roman" w:cs="Times New Roman"/>
          <w:sz w:val="24"/>
        </w:rPr>
        <w:t>rdine del giorno erano i seguenti</w:t>
      </w:r>
      <w:r w:rsidRPr="0040217F">
        <w:rPr>
          <w:rFonts w:ascii="Times New Roman" w:hAnsi="Times New Roman" w:cs="Times New Roman"/>
          <w:sz w:val="24"/>
        </w:rPr>
        <w:t xml:space="preserve">:  </w:t>
      </w:r>
    </w:p>
    <w:p w:rsidR="001F1A47" w:rsidRPr="00A77482" w:rsidRDefault="001F1A47" w:rsidP="001F1A4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77482">
        <w:rPr>
          <w:rFonts w:ascii="Times New Roman" w:hAnsi="Times New Roman" w:cs="Times New Roman"/>
          <w:sz w:val="24"/>
        </w:rPr>
        <w:t>Analisi delle criticità infrastrutturali</w:t>
      </w:r>
    </w:p>
    <w:p w:rsidR="001F1A47" w:rsidRPr="00A77482" w:rsidRDefault="001F1A47" w:rsidP="001F1A4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77482">
        <w:rPr>
          <w:rFonts w:ascii="Times New Roman" w:hAnsi="Times New Roman" w:cs="Times New Roman"/>
          <w:sz w:val="24"/>
        </w:rPr>
        <w:t>Monitoraggio sull’azione di Prevenzione e Protezione anche rispetto al COVID 19</w:t>
      </w:r>
    </w:p>
    <w:p w:rsidR="001F1A47" w:rsidRPr="00A77482" w:rsidRDefault="001F1A47" w:rsidP="001F1A4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77482">
        <w:rPr>
          <w:rFonts w:ascii="Times New Roman" w:hAnsi="Times New Roman" w:cs="Times New Roman"/>
          <w:sz w:val="24"/>
        </w:rPr>
        <w:t>Piano di Formazione Sicurezza (stato dell’arte)</w:t>
      </w:r>
    </w:p>
    <w:p w:rsidR="001F1A47" w:rsidRPr="00A77482" w:rsidRDefault="001F1A47" w:rsidP="001F1A4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77482">
        <w:rPr>
          <w:rFonts w:ascii="Times New Roman" w:hAnsi="Times New Roman" w:cs="Times New Roman"/>
          <w:sz w:val="24"/>
        </w:rPr>
        <w:t>Varie ed eventuali.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il </w:t>
      </w:r>
      <w:r w:rsidRPr="00F4233C">
        <w:rPr>
          <w:rFonts w:ascii="Times New Roman" w:hAnsi="Times New Roman" w:cs="Times New Roman"/>
          <w:b/>
          <w:sz w:val="24"/>
        </w:rPr>
        <w:t>1° punto</w:t>
      </w:r>
      <w:r>
        <w:rPr>
          <w:rFonts w:ascii="Times New Roman" w:hAnsi="Times New Roman" w:cs="Times New Roman"/>
          <w:sz w:val="24"/>
        </w:rPr>
        <w:t xml:space="preserve"> all’odg si è proceduto a un sopralluogo per tutti i locali della scuola e relative pertinenze per notare eventuali criticità presenti. Tale sopralluogo è stato corredato da foto scattate dallo stesso RSPP che provvederà a stilare un verbale tecnico.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Per il </w:t>
      </w:r>
      <w:r w:rsidRPr="00F4233C">
        <w:rPr>
          <w:rFonts w:ascii="Times New Roman" w:hAnsi="Times New Roman" w:cs="Times New Roman"/>
          <w:b/>
          <w:sz w:val="24"/>
        </w:rPr>
        <w:t>2° punto</w:t>
      </w:r>
      <w:r>
        <w:rPr>
          <w:rFonts w:ascii="Times New Roman" w:hAnsi="Times New Roman" w:cs="Times New Roman"/>
          <w:sz w:val="24"/>
        </w:rPr>
        <w:t xml:space="preserve"> all’odg la DSGA ha illustrato gli acquisiti effettuati e quelli previsti per il contenimento del contagio ed l’RSPP ha dato delucidazioni sugli acquisti più contingenti e necessari.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è reso necessario organizzare una sanificazione di tutti gli ambienti, prevedendola per il 25 p.v. ad opera degli stessi CCSS delle scuole.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è discusso ampiamente delle attuali norme anti covid-19. Alla luce delle disposizioni vigenti al momento si è stilato un regolamento per l’accesso ai locali scolastici. Tale accesso al momento è consentito solo su deroga dal parte del Dirigente responsabile ma si attendono i prossimi imminenti riferimenti normativi per l’accesso dei docenti per il nuovo anno scolastico, nonché, eventualmente, per gli alunni e l’utenza in generale.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prevedono procedure di distanziamento, al momento solo per gli uffici, per regolarizzare l’afflusso al’interno delle stanze e il mantenimento delle distanze di sicurezza anticontagio tra gli utenti e il personale.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il </w:t>
      </w:r>
      <w:r w:rsidRPr="00F4233C">
        <w:rPr>
          <w:rFonts w:ascii="Times New Roman" w:hAnsi="Times New Roman" w:cs="Times New Roman"/>
          <w:b/>
          <w:sz w:val="24"/>
        </w:rPr>
        <w:t>3° punto</w:t>
      </w:r>
      <w:r>
        <w:rPr>
          <w:rFonts w:ascii="Times New Roman" w:hAnsi="Times New Roman" w:cs="Times New Roman"/>
          <w:sz w:val="24"/>
        </w:rPr>
        <w:t xml:space="preserve"> all’odg è previsto una giornata di formazione per i collaboratori scolastici per il 25 p.v. riguardante le procedure di sicurezza e di prevenzione del contagio da covid-19 per poter attuare in maniera corretta tutte le misure anti-covid.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il </w:t>
      </w:r>
      <w:r w:rsidRPr="00F4233C">
        <w:rPr>
          <w:rFonts w:ascii="Times New Roman" w:hAnsi="Times New Roman" w:cs="Times New Roman"/>
          <w:b/>
          <w:sz w:val="24"/>
        </w:rPr>
        <w:t>4° punto</w:t>
      </w:r>
      <w:r>
        <w:rPr>
          <w:rFonts w:ascii="Times New Roman" w:hAnsi="Times New Roman" w:cs="Times New Roman"/>
          <w:sz w:val="24"/>
        </w:rPr>
        <w:t xml:space="preserve"> all’odg si è discusso delle modalità di rientro dei lavoratori “a rischio” e le procedure, anche mediante il parere di un medico legale scelto dalla scuola, per il loro accesso o preclusione.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Ciò detto la riunione si conclude alle ore 16.00.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collaboratrice vicaria </w:t>
      </w:r>
    </w:p>
    <w:p w:rsidR="001F1A47" w:rsidRDefault="001F1A47" w:rsidP="001F1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Prof.ssa Raffaella Formisano</w:t>
      </w:r>
    </w:p>
    <w:p w:rsidR="00D53F97" w:rsidRPr="003920EC" w:rsidRDefault="00314ABF" w:rsidP="00301675">
      <w:pPr>
        <w:jc w:val="right"/>
        <w:rPr>
          <w:rFonts w:ascii="Times New Roman" w:hAnsi="Times New Roman" w:cs="Times New Roman"/>
          <w:sz w:val="24"/>
        </w:rPr>
      </w:pPr>
      <w:r w:rsidRPr="0071002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51405" cy="9144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F97" w:rsidRPr="003920EC" w:rsidSect="00631B21">
      <w:head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1D" w:rsidRDefault="0008611D" w:rsidP="00B7569E">
      <w:pPr>
        <w:spacing w:after="0" w:line="240" w:lineRule="auto"/>
      </w:pPr>
      <w:r>
        <w:separator/>
      </w:r>
    </w:p>
  </w:endnote>
  <w:endnote w:type="continuationSeparator" w:id="1">
    <w:p w:rsidR="0008611D" w:rsidRDefault="0008611D" w:rsidP="00B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1D" w:rsidRDefault="0008611D" w:rsidP="00B7569E">
      <w:pPr>
        <w:spacing w:after="0" w:line="240" w:lineRule="auto"/>
      </w:pPr>
      <w:r>
        <w:separator/>
      </w:r>
    </w:p>
  </w:footnote>
  <w:footnote w:type="continuationSeparator" w:id="1">
    <w:p w:rsidR="0008611D" w:rsidRDefault="0008611D" w:rsidP="00B7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375FB" w:rsidRDefault="00E375FB" w:rsidP="00E6273E">
    <w:pPr>
      <w:pStyle w:val="Intestazione"/>
      <w:jc w:val="center"/>
      <w:rPr>
        <w:sz w:val="22"/>
        <w:szCs w:val="22"/>
      </w:rPr>
    </w:pPr>
  </w:p>
  <w:p w:rsidR="00E6273E" w:rsidRPr="00E6273E" w:rsidRDefault="00E6273E" w:rsidP="00E6273E">
    <w:pPr>
      <w:pStyle w:val="Intestazione"/>
      <w:tabs>
        <w:tab w:val="left" w:pos="1080"/>
        <w:tab w:val="center" w:pos="4535"/>
      </w:tabs>
      <w:jc w:val="center"/>
      <w:rPr>
        <w:sz w:val="22"/>
        <w:szCs w:val="22"/>
      </w:rPr>
    </w:pPr>
  </w:p>
  <w:p w:rsidR="00B7569E" w:rsidRDefault="00B756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0D2"/>
    <w:multiLevelType w:val="multilevel"/>
    <w:tmpl w:val="6E3A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4503D5"/>
    <w:multiLevelType w:val="hybridMultilevel"/>
    <w:tmpl w:val="89982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3B"/>
    <w:multiLevelType w:val="hybridMultilevel"/>
    <w:tmpl w:val="C75A5232"/>
    <w:lvl w:ilvl="0" w:tplc="16FAB2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96D"/>
    <w:multiLevelType w:val="hybridMultilevel"/>
    <w:tmpl w:val="66868E2A"/>
    <w:lvl w:ilvl="0" w:tplc="57C69E9E">
      <w:start w:val="1"/>
      <w:numFmt w:val="bullet"/>
      <w:lvlText w:val="❑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EBC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99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46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AB2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ADA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687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0F6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283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543590"/>
    <w:multiLevelType w:val="hybridMultilevel"/>
    <w:tmpl w:val="34D6514E"/>
    <w:lvl w:ilvl="0" w:tplc="7FE4F454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6D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060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CE6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821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B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416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A65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A81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0761D1"/>
    <w:multiLevelType w:val="hybridMultilevel"/>
    <w:tmpl w:val="926E2A44"/>
    <w:lvl w:ilvl="0" w:tplc="FD2046D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6208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21100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03226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81AE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21B3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81EC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6B94E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EB4D2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2876"/>
    <w:rsid w:val="00027799"/>
    <w:rsid w:val="000413F8"/>
    <w:rsid w:val="00043D5C"/>
    <w:rsid w:val="0008611D"/>
    <w:rsid w:val="000E589D"/>
    <w:rsid w:val="000F6E24"/>
    <w:rsid w:val="001753A9"/>
    <w:rsid w:val="0017685E"/>
    <w:rsid w:val="001F1A47"/>
    <w:rsid w:val="00225907"/>
    <w:rsid w:val="002318A1"/>
    <w:rsid w:val="002410FF"/>
    <w:rsid w:val="00292A6D"/>
    <w:rsid w:val="002B3E1D"/>
    <w:rsid w:val="002B5BC1"/>
    <w:rsid w:val="002C2733"/>
    <w:rsid w:val="002D24FD"/>
    <w:rsid w:val="00301675"/>
    <w:rsid w:val="00314ABF"/>
    <w:rsid w:val="003460C0"/>
    <w:rsid w:val="003614EF"/>
    <w:rsid w:val="003920EC"/>
    <w:rsid w:val="003C2B58"/>
    <w:rsid w:val="003C4D8A"/>
    <w:rsid w:val="00402AC5"/>
    <w:rsid w:val="00411788"/>
    <w:rsid w:val="004369D6"/>
    <w:rsid w:val="00466772"/>
    <w:rsid w:val="004B2876"/>
    <w:rsid w:val="005837D8"/>
    <w:rsid w:val="00623B21"/>
    <w:rsid w:val="00631B21"/>
    <w:rsid w:val="006773A1"/>
    <w:rsid w:val="00694F0F"/>
    <w:rsid w:val="006C66DA"/>
    <w:rsid w:val="00710023"/>
    <w:rsid w:val="00744AEE"/>
    <w:rsid w:val="00761351"/>
    <w:rsid w:val="007D3709"/>
    <w:rsid w:val="00801624"/>
    <w:rsid w:val="00810C02"/>
    <w:rsid w:val="00915B7B"/>
    <w:rsid w:val="009305EB"/>
    <w:rsid w:val="00957303"/>
    <w:rsid w:val="00A20888"/>
    <w:rsid w:val="00AC1EE6"/>
    <w:rsid w:val="00AE46DA"/>
    <w:rsid w:val="00AF43EA"/>
    <w:rsid w:val="00B7492A"/>
    <w:rsid w:val="00B7569E"/>
    <w:rsid w:val="00B87DCB"/>
    <w:rsid w:val="00BE1E04"/>
    <w:rsid w:val="00C21578"/>
    <w:rsid w:val="00C47117"/>
    <w:rsid w:val="00CF6F95"/>
    <w:rsid w:val="00D338B2"/>
    <w:rsid w:val="00D53F97"/>
    <w:rsid w:val="00D979B2"/>
    <w:rsid w:val="00DA2B16"/>
    <w:rsid w:val="00DB3A2E"/>
    <w:rsid w:val="00DC08A7"/>
    <w:rsid w:val="00E375FB"/>
    <w:rsid w:val="00E6273E"/>
    <w:rsid w:val="00E67D4C"/>
    <w:rsid w:val="00E81154"/>
    <w:rsid w:val="00EE7384"/>
    <w:rsid w:val="00EF4005"/>
    <w:rsid w:val="00F060F1"/>
    <w:rsid w:val="00F401FE"/>
    <w:rsid w:val="00F974F5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B21"/>
  </w:style>
  <w:style w:type="paragraph" w:styleId="Titolo1">
    <w:name w:val="heading 1"/>
    <w:basedOn w:val="Normale"/>
    <w:next w:val="Normale"/>
    <w:link w:val="Titolo1Carattere"/>
    <w:uiPriority w:val="9"/>
    <w:qFormat/>
    <w:rsid w:val="00B756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69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56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56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56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756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56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56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56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20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D53F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53F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69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6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569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569E"/>
    <w:rPr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569E"/>
    <w:rPr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B7569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569E"/>
    <w:rPr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569E"/>
    <w:rPr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569E"/>
    <w:rPr>
      <w:rFonts w:asciiTheme="majorHAnsi" w:eastAsiaTheme="majorEastAsia" w:hAnsiTheme="majorHAnsi" w:cstheme="majorBid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5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569E"/>
  </w:style>
  <w:style w:type="paragraph" w:styleId="Titolo">
    <w:name w:val="Title"/>
    <w:basedOn w:val="Normale"/>
    <w:link w:val="TitoloCarattere"/>
    <w:qFormat/>
    <w:rsid w:val="00314ABF"/>
    <w:pPr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314ABF"/>
    <w:rPr>
      <w:rFonts w:ascii="Arial" w:eastAsia="Times New Roman" w:hAnsi="Arial" w:cs="Times New Roman"/>
      <w:b/>
      <w:spacing w:val="20"/>
      <w:sz w:val="36"/>
      <w:szCs w:val="20"/>
    </w:rPr>
  </w:style>
  <w:style w:type="paragraph" w:styleId="Nessunaspaziatura">
    <w:name w:val="No Spacing"/>
    <w:uiPriority w:val="1"/>
    <w:qFormat/>
    <w:rsid w:val="006773A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7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apascoli.gov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mm288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BE4-C6EF-45A5-B924-54CED722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</dc:creator>
  <cp:lastModifiedBy>HP 630</cp:lastModifiedBy>
  <cp:revision>5</cp:revision>
  <dcterms:created xsi:type="dcterms:W3CDTF">2020-06-23T18:14:00Z</dcterms:created>
  <dcterms:modified xsi:type="dcterms:W3CDTF">2020-06-24T18:35:00Z</dcterms:modified>
</cp:coreProperties>
</file>