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04E" w14:textId="77777777" w:rsidR="00E01891" w:rsidRPr="00E2548E" w:rsidRDefault="00E01891" w:rsidP="00E2548E">
      <w:pPr>
        <w:spacing w:before="60" w:after="60" w:line="276" w:lineRule="auto"/>
        <w:ind w:left="10" w:right="44" w:hanging="10"/>
        <w:jc w:val="right"/>
        <w:rPr>
          <w:rFonts w:ascii="Times New Roman" w:eastAsia="Times New Roman" w:hAnsi="Times New Roman" w:cs="Times New Roman"/>
          <w:b/>
          <w:bCs/>
          <w:szCs w:val="24"/>
        </w:rPr>
      </w:pPr>
      <w:r w:rsidRPr="00E2548E">
        <w:rPr>
          <w:rFonts w:ascii="Times New Roman" w:eastAsia="Times New Roman" w:hAnsi="Times New Roman" w:cs="Times New Roman"/>
          <w:b/>
          <w:bCs/>
          <w:color w:val="050505"/>
          <w:szCs w:val="24"/>
          <w:lang w:eastAsia="it-IT"/>
        </w:rPr>
        <w:t>A tutti i docenti</w:t>
      </w:r>
      <w:r w:rsidRPr="00E2548E">
        <w:rPr>
          <w:rFonts w:ascii="Times New Roman" w:eastAsia="Times New Roman" w:hAnsi="Times New Roman" w:cs="Times New Roman"/>
          <w:b/>
          <w:bCs/>
          <w:szCs w:val="24"/>
        </w:rPr>
        <w:t xml:space="preserve"> </w:t>
      </w:r>
    </w:p>
    <w:p w14:paraId="5378B2F7" w14:textId="54F37B25" w:rsidR="00E01891" w:rsidRPr="00E2548E" w:rsidRDefault="00E01891" w:rsidP="00E2548E">
      <w:pPr>
        <w:spacing w:before="60" w:after="60" w:line="276" w:lineRule="auto"/>
        <w:ind w:left="10" w:right="44" w:hanging="10"/>
        <w:jc w:val="right"/>
        <w:rPr>
          <w:rFonts w:ascii="Times New Roman" w:eastAsia="Times New Roman" w:hAnsi="Times New Roman" w:cs="Times New Roman"/>
          <w:b/>
          <w:bCs/>
          <w:szCs w:val="24"/>
        </w:rPr>
      </w:pPr>
      <w:r w:rsidRPr="00E2548E">
        <w:rPr>
          <w:rFonts w:ascii="Times New Roman" w:eastAsia="Times New Roman" w:hAnsi="Times New Roman" w:cs="Times New Roman"/>
          <w:b/>
          <w:bCs/>
          <w:szCs w:val="24"/>
        </w:rPr>
        <w:t>Agli alunni per mezzo dei docenti</w:t>
      </w:r>
    </w:p>
    <w:p w14:paraId="58767F54" w14:textId="69F1EF75" w:rsidR="00E01891" w:rsidRPr="00E2548E" w:rsidRDefault="00E01891" w:rsidP="00E2548E">
      <w:pPr>
        <w:spacing w:before="60" w:after="60" w:line="276" w:lineRule="auto"/>
        <w:ind w:left="10" w:right="44" w:hanging="10"/>
        <w:jc w:val="right"/>
        <w:rPr>
          <w:rFonts w:ascii="Times New Roman" w:eastAsia="Times New Roman" w:hAnsi="Times New Roman" w:cs="Times New Roman"/>
          <w:b/>
          <w:bCs/>
          <w:szCs w:val="24"/>
        </w:rPr>
      </w:pPr>
      <w:r w:rsidRPr="00E2548E">
        <w:rPr>
          <w:rFonts w:ascii="Times New Roman" w:eastAsia="Times New Roman" w:hAnsi="Times New Roman" w:cs="Times New Roman"/>
          <w:b/>
          <w:bCs/>
          <w:szCs w:val="24"/>
        </w:rPr>
        <w:t>Al Consiglio di Istituto</w:t>
      </w:r>
    </w:p>
    <w:p w14:paraId="5DFC8B9D" w14:textId="1801304C" w:rsidR="00E01891" w:rsidRPr="00E2548E" w:rsidRDefault="00E01891" w:rsidP="00E2548E">
      <w:pPr>
        <w:shd w:val="clear" w:color="auto" w:fill="FFFFFF"/>
        <w:spacing w:before="60" w:after="60" w:line="276" w:lineRule="auto"/>
        <w:jc w:val="right"/>
        <w:rPr>
          <w:rFonts w:ascii="Times New Roman" w:eastAsia="Times New Roman" w:hAnsi="Times New Roman" w:cs="Times New Roman"/>
          <w:b/>
          <w:bCs/>
          <w:color w:val="050505"/>
          <w:szCs w:val="24"/>
          <w:lang w:eastAsia="it-IT"/>
        </w:rPr>
      </w:pPr>
      <w:r w:rsidRPr="00E2548E">
        <w:rPr>
          <w:rFonts w:ascii="Times New Roman" w:eastAsia="Times New Roman" w:hAnsi="Times New Roman" w:cs="Times New Roman"/>
          <w:b/>
          <w:bCs/>
          <w:color w:val="050505"/>
          <w:szCs w:val="24"/>
          <w:lang w:eastAsia="it-IT"/>
        </w:rPr>
        <w:t>Ai rappresentanti di classe</w:t>
      </w:r>
    </w:p>
    <w:p w14:paraId="3C84FE5F" w14:textId="14CDE816" w:rsidR="00E01891" w:rsidRPr="00E2548E" w:rsidRDefault="00E01891" w:rsidP="00E2548E">
      <w:pPr>
        <w:shd w:val="clear" w:color="auto" w:fill="FFFFFF"/>
        <w:spacing w:before="60" w:after="60" w:line="276" w:lineRule="auto"/>
        <w:jc w:val="right"/>
        <w:rPr>
          <w:rFonts w:ascii="Times New Roman" w:eastAsia="Times New Roman" w:hAnsi="Times New Roman" w:cs="Times New Roman"/>
          <w:b/>
          <w:bCs/>
          <w:color w:val="050505"/>
          <w:szCs w:val="24"/>
          <w:lang w:eastAsia="it-IT"/>
        </w:rPr>
      </w:pPr>
      <w:r w:rsidRPr="00E2548E">
        <w:rPr>
          <w:rFonts w:ascii="Times New Roman" w:eastAsia="Times New Roman" w:hAnsi="Times New Roman" w:cs="Times New Roman"/>
          <w:b/>
          <w:bCs/>
          <w:color w:val="050505"/>
          <w:szCs w:val="24"/>
          <w:lang w:eastAsia="it-IT"/>
        </w:rPr>
        <w:t xml:space="preserve">p.c. </w:t>
      </w:r>
      <w:r w:rsidRPr="00E2548E">
        <w:rPr>
          <w:rFonts w:ascii="Times New Roman" w:eastAsia="Times New Roman" w:hAnsi="Times New Roman" w:cs="Times New Roman"/>
          <w:b/>
          <w:bCs/>
          <w:color w:val="050505"/>
          <w:szCs w:val="24"/>
          <w:lang w:eastAsia="it-IT"/>
        </w:rPr>
        <w:t>Al Mental Coach Francesco Rodia</w:t>
      </w:r>
    </w:p>
    <w:p w14:paraId="2D830D40" w14:textId="77777777" w:rsidR="00E01891" w:rsidRPr="00E2548E" w:rsidRDefault="00E01891" w:rsidP="00E2548E">
      <w:pPr>
        <w:shd w:val="clear" w:color="auto" w:fill="FFFFFF"/>
        <w:spacing w:before="60" w:after="60" w:line="276" w:lineRule="auto"/>
        <w:jc w:val="right"/>
        <w:rPr>
          <w:rFonts w:ascii="Times New Roman" w:eastAsia="Times New Roman" w:hAnsi="Times New Roman" w:cs="Times New Roman"/>
          <w:b/>
          <w:bCs/>
          <w:color w:val="050505"/>
          <w:szCs w:val="24"/>
          <w:lang w:eastAsia="it-IT"/>
        </w:rPr>
      </w:pPr>
      <w:r w:rsidRPr="00E2548E">
        <w:rPr>
          <w:rFonts w:ascii="Times New Roman" w:eastAsia="Times New Roman" w:hAnsi="Times New Roman" w:cs="Times New Roman"/>
          <w:b/>
          <w:bCs/>
          <w:color w:val="050505"/>
          <w:szCs w:val="24"/>
          <w:lang w:eastAsia="it-IT"/>
        </w:rPr>
        <w:t xml:space="preserve">Al dr Donato Rispoli sportello d’ascolto </w:t>
      </w:r>
    </w:p>
    <w:p w14:paraId="17A01D81" w14:textId="77777777" w:rsidR="00E01891" w:rsidRPr="00E2548E" w:rsidRDefault="00E01891" w:rsidP="00E2548E">
      <w:pPr>
        <w:shd w:val="clear" w:color="auto" w:fill="FFFFFF"/>
        <w:spacing w:before="60" w:after="60" w:line="276" w:lineRule="auto"/>
        <w:jc w:val="right"/>
        <w:rPr>
          <w:rFonts w:ascii="Times New Roman" w:eastAsia="Times New Roman" w:hAnsi="Times New Roman" w:cs="Times New Roman"/>
          <w:b/>
          <w:bCs/>
          <w:color w:val="050505"/>
          <w:szCs w:val="24"/>
          <w:lang w:eastAsia="it-IT"/>
        </w:rPr>
      </w:pPr>
      <w:r w:rsidRPr="00E2548E">
        <w:rPr>
          <w:rFonts w:ascii="Times New Roman" w:eastAsia="Times New Roman" w:hAnsi="Times New Roman" w:cs="Times New Roman"/>
          <w:b/>
          <w:bCs/>
          <w:color w:val="050505"/>
          <w:szCs w:val="24"/>
          <w:lang w:eastAsia="it-IT"/>
        </w:rPr>
        <w:t xml:space="preserve">Sul web </w:t>
      </w:r>
    </w:p>
    <w:p w14:paraId="74989BC0"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p>
    <w:p w14:paraId="1D9C164E"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p>
    <w:p w14:paraId="3D0B9B0A" w14:textId="77777777" w:rsidR="00051A28" w:rsidRPr="00E2548E" w:rsidRDefault="00E01891" w:rsidP="00E2548E">
      <w:pPr>
        <w:spacing w:before="60" w:after="60" w:line="276" w:lineRule="auto"/>
        <w:rPr>
          <w:rFonts w:ascii="Times New Roman" w:hAnsi="Times New Roman" w:cs="Times New Roman"/>
          <w:b/>
          <w:bCs/>
          <w:szCs w:val="24"/>
        </w:rPr>
      </w:pPr>
      <w:r w:rsidRPr="00E2548E">
        <w:rPr>
          <w:rFonts w:ascii="Times New Roman" w:eastAsia="Times New Roman" w:hAnsi="Times New Roman" w:cs="Times New Roman"/>
          <w:b/>
          <w:bCs/>
          <w:color w:val="050505"/>
          <w:szCs w:val="24"/>
          <w:lang w:eastAsia="it-IT"/>
        </w:rPr>
        <w:t>OGGETTO: Un MENTAL COACH per l’ISTITUTO COMPRENSIVO FRESA PASCOLI. AVVIO PROGETTUALE</w:t>
      </w:r>
      <w:r w:rsidR="00051A28" w:rsidRPr="00E2548E">
        <w:rPr>
          <w:rFonts w:ascii="Times New Roman" w:eastAsia="Times New Roman" w:hAnsi="Times New Roman" w:cs="Times New Roman"/>
          <w:b/>
          <w:bCs/>
          <w:color w:val="050505"/>
          <w:szCs w:val="24"/>
          <w:lang w:eastAsia="it-IT"/>
        </w:rPr>
        <w:t xml:space="preserve">: </w:t>
      </w:r>
      <w:r w:rsidR="00051A28" w:rsidRPr="00E2548E">
        <w:rPr>
          <w:rFonts w:ascii="Times New Roman" w:hAnsi="Times New Roman" w:cs="Times New Roman"/>
          <w:b/>
          <w:bCs/>
          <w:szCs w:val="24"/>
        </w:rPr>
        <w:t>attivazione SPORTELLO D’ASCOLTO MENTAL COACH  a.s. 2023-24</w:t>
      </w:r>
    </w:p>
    <w:p w14:paraId="77DB765A"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b/>
          <w:bCs/>
          <w:color w:val="050505"/>
          <w:szCs w:val="24"/>
          <w:lang w:eastAsia="it-IT"/>
        </w:rPr>
      </w:pPr>
    </w:p>
    <w:p w14:paraId="395851E8"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Una innovazione per implementare ed amplificare la nostra vision e mission di scuola</w:t>
      </w:r>
    </w:p>
    <w:p w14:paraId="0C4B0AD3" w14:textId="51D05F8E"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A scuola e non solo</w:t>
      </w:r>
      <w:r w:rsidRPr="00E2548E">
        <w:rPr>
          <w:rFonts w:ascii="Times New Roman" w:eastAsia="Times New Roman" w:hAnsi="Times New Roman" w:cs="Times New Roman"/>
          <w:color w:val="050505"/>
          <w:szCs w:val="24"/>
          <w:lang w:eastAsia="it-IT"/>
        </w:rPr>
        <w:t>,</w:t>
      </w:r>
      <w:r w:rsidRPr="00E2548E">
        <w:rPr>
          <w:rFonts w:ascii="Times New Roman" w:eastAsia="Times New Roman" w:hAnsi="Times New Roman" w:cs="Times New Roman"/>
          <w:color w:val="050505"/>
          <w:szCs w:val="24"/>
          <w:lang w:eastAsia="it-IT"/>
        </w:rPr>
        <w:t xml:space="preserve"> per un’ecologia della mente. </w:t>
      </w:r>
    </w:p>
    <w:p w14:paraId="35EAF674"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 xml:space="preserve">Perché non è importante solo immagazzinare nozioni e informazioni ma altresì ancora di più è fondamentale la loro contestualizzazione e la loro catalogazione cerebrale. Per questo sarà importante dimenticare e cancellare dal nostro cervello tutto ciò che è superfluo è destabilizzante. </w:t>
      </w:r>
    </w:p>
    <w:p w14:paraId="11FD83A7"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 xml:space="preserve">Per questo la scuola non potrà più basarsi sullo studio indefesso e sui compiti logoranti a casa meramente esecutivi e ripetitivi. Sarà importante implementare entusiasmo e passione che aiuteranno il nostro cervello ad eliminare tutti i suoi files superflui pieni di spam. </w:t>
      </w:r>
    </w:p>
    <w:p w14:paraId="45B06A65"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 xml:space="preserve">Se non avviene questa pulizia il nostro cervello come un pc ingorgato salterà o rallenterà le proprie operazioni. </w:t>
      </w:r>
    </w:p>
    <w:p w14:paraId="1BEE7E88"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E questo non lo diciamo noi umili educatori e operatori scolastici ma esponenti autorevoli del pensiero filosofico e pedagogico recente in primis Gregory Bateson</w:t>
      </w:r>
    </w:p>
    <w:p w14:paraId="66F84DA7" w14:textId="6580130B"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hyperlink r:id="rId8" w:tgtFrame="_blank" w:history="1">
        <w:r w:rsidRPr="00E2548E">
          <w:rPr>
            <w:rFonts w:ascii="Times New Roman" w:eastAsia="Times New Roman" w:hAnsi="Times New Roman" w:cs="Times New Roman"/>
            <w:color w:val="0000FF"/>
            <w:szCs w:val="24"/>
            <w:u w:val="single"/>
            <w:bdr w:val="none" w:sz="0" w:space="0" w:color="auto" w:frame="1"/>
            <w:lang w:eastAsia="it-IT"/>
          </w:rPr>
          <w:t>https://lamenteemeravigliosa.it/doppio-legame-teoria.../</w:t>
        </w:r>
      </w:hyperlink>
      <w:r w:rsidRPr="00E2548E">
        <w:rPr>
          <w:rFonts w:ascii="Times New Roman" w:eastAsia="Times New Roman" w:hAnsi="Times New Roman" w:cs="Times New Roman"/>
          <w:color w:val="0000FF"/>
          <w:szCs w:val="24"/>
          <w:bdr w:val="none" w:sz="0" w:space="0" w:color="auto" w:frame="1"/>
          <w:lang w:eastAsia="it-IT"/>
        </w:rPr>
        <w:t xml:space="preserve"> </w:t>
      </w:r>
      <w:r w:rsidRPr="00E2548E">
        <w:rPr>
          <w:rFonts w:ascii="Times New Roman" w:eastAsia="Times New Roman" w:hAnsi="Times New Roman" w:cs="Times New Roman"/>
          <w:color w:val="050505"/>
          <w:szCs w:val="24"/>
          <w:lang w:eastAsia="it-IT"/>
        </w:rPr>
        <w:t>con tutta la scuola di palo alto</w:t>
      </w:r>
      <w:r w:rsidRPr="00E2548E">
        <w:rPr>
          <w:rFonts w:ascii="Times New Roman" w:eastAsia="Times New Roman" w:hAnsi="Times New Roman" w:cs="Times New Roman"/>
          <w:color w:val="050505"/>
          <w:szCs w:val="24"/>
          <w:lang w:eastAsia="it-IT"/>
        </w:rPr>
        <w:t xml:space="preserve"> </w:t>
      </w:r>
      <w:hyperlink r:id="rId9" w:history="1">
        <w:r w:rsidRPr="00E2548E">
          <w:rPr>
            <w:rStyle w:val="Collegamentoipertestuale"/>
            <w:rFonts w:ascii="Times New Roman" w:eastAsia="Times New Roman" w:hAnsi="Times New Roman" w:cs="Times New Roman"/>
            <w:szCs w:val="24"/>
            <w:bdr w:val="none" w:sz="0" w:space="0" w:color="auto" w:frame="1"/>
            <w:lang w:eastAsia="it-IT"/>
          </w:rPr>
          <w:t>https://it.m.wikipedia.org/wiki/Scuola_di_Palo_Alto</w:t>
        </w:r>
      </w:hyperlink>
    </w:p>
    <w:p w14:paraId="5EC7F441"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 xml:space="preserve">Quante volte ci è capitato di dover fare pulizia nel nostro computer o nello smartphone? Eliminare foto, file vecchi ed ormai inutili, può servire a far spazio a un nuovo programma, a nuove informazioni o app, e generalmente aiuta anche a far funzionare tutto più velocemente. Il nostro cervello, spiega uno studio pubblicato su </w:t>
      </w:r>
      <w:r w:rsidRPr="00E2548E">
        <w:rPr>
          <w:rFonts w:ascii="Times New Roman" w:eastAsia="Times New Roman" w:hAnsi="Times New Roman" w:cs="Times New Roman"/>
          <w:i/>
          <w:iCs/>
          <w:color w:val="050505"/>
          <w:szCs w:val="24"/>
          <w:lang w:eastAsia="it-IT"/>
        </w:rPr>
        <w:t>Neuron</w:t>
      </w:r>
      <w:r w:rsidRPr="00E2548E">
        <w:rPr>
          <w:rFonts w:ascii="Times New Roman" w:eastAsia="Times New Roman" w:hAnsi="Times New Roman" w:cs="Times New Roman"/>
          <w:color w:val="050505"/>
          <w:szCs w:val="24"/>
          <w:lang w:eastAsia="it-IT"/>
        </w:rPr>
        <w:t>, segue un procedimento del tutto simile: dimenticare ricordi inutili serve infatti a fare spazio per nuove memorie più importanti, che ci possono aiutare a prendere decisioni in modo più consapevole.</w:t>
      </w:r>
    </w:p>
    <w:p w14:paraId="5DFEB703"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L</w:t>
      </w:r>
      <w:r w:rsidRPr="00E2548E">
        <w:rPr>
          <w:rFonts w:ascii="Times New Roman" w:eastAsia="Times New Roman" w:hAnsi="Times New Roman" w:cs="Times New Roman"/>
          <w:color w:val="050505"/>
          <w:szCs w:val="24"/>
          <w:lang w:eastAsia="it-IT"/>
        </w:rPr>
        <w:t>a nostra capacità di affrontare esperienze nuove ha a che fare con una tendenza controllata a dimenticare. Il rischio, se non ci fosse questa capacità, sarebbe quello di un sovraffollamento, o di sovradattamento, un termine che in intelligenza artificiale indica un modello matematico cos</w:t>
      </w:r>
      <w:r w:rsidRPr="00E2548E">
        <w:rPr>
          <w:rFonts w:ascii="Times New Roman" w:eastAsia="Times New Roman" w:hAnsi="Times New Roman" w:cs="Times New Roman"/>
          <w:color w:val="050505"/>
          <w:szCs w:val="24"/>
          <w:lang w:eastAsia="it-IT"/>
        </w:rPr>
        <w:t>ì</w:t>
      </w:r>
      <w:r w:rsidRPr="00E2548E">
        <w:rPr>
          <w:rFonts w:ascii="Times New Roman" w:eastAsia="Times New Roman" w:hAnsi="Times New Roman" w:cs="Times New Roman"/>
          <w:color w:val="050505"/>
          <w:szCs w:val="24"/>
          <w:lang w:eastAsia="it-IT"/>
        </w:rPr>
        <w:t xml:space="preserve"> ben strutturato per affrontare i problemi per cui è programmato che diviene inabile a predire ciò che è imprevisto. Un ricordo troppo </w:t>
      </w:r>
      <w:r w:rsidRPr="00E2548E">
        <w:rPr>
          <w:rFonts w:ascii="Times New Roman" w:eastAsia="Times New Roman" w:hAnsi="Times New Roman" w:cs="Times New Roman"/>
          <w:color w:val="050505"/>
          <w:szCs w:val="24"/>
          <w:lang w:eastAsia="it-IT"/>
        </w:rPr>
        <w:lastRenderedPageBreak/>
        <w:t xml:space="preserve">minuzioso e dettagliato di un evento anche traumatico potrebbe impedire di trarre conclusioni generali e utili per evitare in futuro eventi simili. </w:t>
      </w:r>
    </w:p>
    <w:p w14:paraId="6682F8E9" w14:textId="4B2F299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Dimenticare dettagli aiuterebbe infatti a ritenere l’essenziale.</w:t>
      </w:r>
      <w:r w:rsidRPr="00E2548E">
        <w:rPr>
          <w:rFonts w:ascii="Times New Roman" w:eastAsia="Times New Roman" w:hAnsi="Times New Roman" w:cs="Times New Roman"/>
          <w:color w:val="050505"/>
          <w:szCs w:val="24"/>
          <w:lang w:eastAsia="it-IT"/>
        </w:rPr>
        <w:t xml:space="preserve"> </w:t>
      </w:r>
      <w:r w:rsidRPr="00E2548E">
        <w:rPr>
          <w:rFonts w:ascii="Times New Roman" w:eastAsia="Times New Roman" w:hAnsi="Times New Roman" w:cs="Times New Roman"/>
          <w:color w:val="050505"/>
          <w:szCs w:val="24"/>
          <w:lang w:eastAsia="it-IT"/>
        </w:rPr>
        <w:t>È un processo mentale che fa dannare gli studenti, ma risulta necessario per il buon funzionamento della mente. Dimenticare buona parte di ciò che si è studiato o che semplicemente abbiamo visto o sentito serve per evitare che il cervello si ingorghi e non riesca più a funzionare come si deve, a prendere decisioni basate su pochi dati essenziali.</w:t>
      </w:r>
    </w:p>
    <w:p w14:paraId="4993E387"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Può sembrare assurdo che il cervello cancelli anche informazioni che magari sono state apprese attraverso un duro lavoro di studio, ma tutto questo serve a mettere gli esseri umani in condizione di prendere decisioni in maniera intelligente. Infatti, fare spazio per le informazioni nuove e dare loro una sorta di priorità di accesso è uno degli strumenti dell’adattamento all’ambiente. Se potessimo, come si desidererebbe, scegliere cosa ricordare e cosa no, la nostra capacità di mutare e di essere pronti a quanto di nuovo ci accade sarebbe indebolita. E anche il ricordare gli eventi in maniera essenziale piuttosto che con tutti i dettagli ha una sua specifica funzione, perché serve a mettere il cervello in grado di prendere decisioni e predire le esperienze in arrivo, senza dover scartabellare in mezzo a tanti dettagli inutili. Studiare e ripetere resta lo strumento migliore per ricordare, ma deve trattarsi di uno stimolo ripetuto, e poi bisogna sapere che quando quelle informazioni si smetterà di utilizzarle, comunque si dilegueranno. Solo le informazioni di carattere generale alle quali si tende ad avere accesso quotidianamente sembrano essere immuni dalla scure della dimenticanza attiva.</w:t>
      </w:r>
    </w:p>
    <w:p w14:paraId="498C8690"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p>
    <w:p w14:paraId="2F1317F5"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La scuola ha immaginato, pianificato e creato le condizioni per un percorso di autostima e di supporto finalizzato al successo formativo di tutti gli alunni.</w:t>
      </w:r>
    </w:p>
    <w:p w14:paraId="0A8ADD16" w14:textId="77777777"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p>
    <w:p w14:paraId="3F7DB902" w14:textId="14539251" w:rsidR="00051A28" w:rsidRPr="00E2548E" w:rsidRDefault="00051A28" w:rsidP="00E2548E">
      <w:pPr>
        <w:spacing w:before="60" w:after="60" w:line="276" w:lineRule="auto"/>
        <w:rPr>
          <w:rFonts w:ascii="Times New Roman" w:hAnsi="Times New Roman" w:cs="Times New Roman"/>
          <w:szCs w:val="24"/>
        </w:rPr>
      </w:pPr>
      <w:r w:rsidRPr="00E2548E">
        <w:rPr>
          <w:rFonts w:ascii="Times New Roman" w:hAnsi="Times New Roman" w:cs="Times New Roman"/>
          <w:szCs w:val="24"/>
        </w:rPr>
        <w:t>Il MENTAL COACH della nostra scuola rappresenta una RISORSA a cui possono rivolgersi TUTTI gli utenti della scuola.</w:t>
      </w:r>
    </w:p>
    <w:p w14:paraId="135D2C6C" w14:textId="16AACA4D" w:rsidR="00051A28" w:rsidRPr="00E2548E" w:rsidRDefault="00051A28" w:rsidP="00E2548E">
      <w:pPr>
        <w:spacing w:before="60" w:after="60" w:line="276" w:lineRule="auto"/>
        <w:rPr>
          <w:rFonts w:ascii="Times New Roman" w:hAnsi="Times New Roman" w:cs="Times New Roman"/>
          <w:szCs w:val="24"/>
        </w:rPr>
      </w:pPr>
      <w:r w:rsidRPr="00E2548E">
        <w:rPr>
          <w:rFonts w:ascii="Times New Roman" w:hAnsi="Times New Roman" w:cs="Times New Roman"/>
          <w:szCs w:val="24"/>
        </w:rPr>
        <w:t>Lo Sportello d’ascolto integrato con il Metal Coach servirà per:</w:t>
      </w:r>
    </w:p>
    <w:p w14:paraId="11A4199E" w14:textId="77777777" w:rsidR="00051A28" w:rsidRPr="00E2548E" w:rsidRDefault="00051A28" w:rsidP="00E2548E">
      <w:pPr>
        <w:pStyle w:val="Paragrafoelenco"/>
        <w:numPr>
          <w:ilvl w:val="0"/>
          <w:numId w:val="12"/>
        </w:numPr>
        <w:spacing w:before="60" w:after="60" w:line="276" w:lineRule="auto"/>
        <w:rPr>
          <w:rFonts w:ascii="Times New Roman" w:hAnsi="Times New Roman" w:cs="Times New Roman"/>
          <w:b/>
          <w:bCs/>
          <w:szCs w:val="24"/>
        </w:rPr>
      </w:pPr>
      <w:r w:rsidRPr="00E2548E">
        <w:rPr>
          <w:rFonts w:ascii="Times New Roman" w:hAnsi="Times New Roman" w:cs="Times New Roman"/>
          <w:szCs w:val="24"/>
        </w:rPr>
        <w:t>affrontare le preoccupazioni dei genitori legate alle difficoltà vissute dai propri figli;</w:t>
      </w:r>
    </w:p>
    <w:p w14:paraId="5F778EF9" w14:textId="77777777" w:rsidR="00051A28" w:rsidRPr="00E2548E" w:rsidRDefault="00051A28" w:rsidP="00E2548E">
      <w:pPr>
        <w:pStyle w:val="Paragrafoelenco"/>
        <w:numPr>
          <w:ilvl w:val="0"/>
          <w:numId w:val="12"/>
        </w:numPr>
        <w:spacing w:before="60" w:after="60" w:line="276" w:lineRule="auto"/>
        <w:rPr>
          <w:rFonts w:ascii="Times New Roman" w:hAnsi="Times New Roman" w:cs="Times New Roman"/>
          <w:b/>
          <w:bCs/>
          <w:szCs w:val="24"/>
        </w:rPr>
      </w:pPr>
      <w:r w:rsidRPr="00E2548E">
        <w:rPr>
          <w:rFonts w:ascii="Times New Roman" w:hAnsi="Times New Roman" w:cs="Times New Roman"/>
          <w:szCs w:val="24"/>
        </w:rPr>
        <w:t>capire cosa fare in quei momenti, quando e come intervenire;</w:t>
      </w:r>
    </w:p>
    <w:p w14:paraId="08B4D8BA" w14:textId="77777777" w:rsidR="00051A28" w:rsidRPr="00E2548E" w:rsidRDefault="00051A28" w:rsidP="00E2548E">
      <w:pPr>
        <w:pStyle w:val="Paragrafoelenco"/>
        <w:numPr>
          <w:ilvl w:val="0"/>
          <w:numId w:val="12"/>
        </w:numPr>
        <w:spacing w:before="60" w:after="60" w:line="276" w:lineRule="auto"/>
        <w:rPr>
          <w:rFonts w:ascii="Times New Roman" w:hAnsi="Times New Roman" w:cs="Times New Roman"/>
          <w:b/>
          <w:bCs/>
          <w:szCs w:val="24"/>
        </w:rPr>
      </w:pPr>
      <w:r w:rsidRPr="00E2548E">
        <w:rPr>
          <w:rFonts w:ascii="Times New Roman" w:hAnsi="Times New Roman" w:cs="Times New Roman"/>
          <w:szCs w:val="24"/>
        </w:rPr>
        <w:t>affrontare i problemi scolastici;</w:t>
      </w:r>
    </w:p>
    <w:p w14:paraId="1CEB0B20" w14:textId="77777777" w:rsidR="00051A28" w:rsidRPr="00E2548E" w:rsidRDefault="00051A28" w:rsidP="00E2548E">
      <w:pPr>
        <w:pStyle w:val="Paragrafoelenco"/>
        <w:numPr>
          <w:ilvl w:val="0"/>
          <w:numId w:val="12"/>
        </w:numPr>
        <w:spacing w:before="60" w:after="60" w:line="276" w:lineRule="auto"/>
        <w:rPr>
          <w:rFonts w:ascii="Times New Roman" w:hAnsi="Times New Roman" w:cs="Times New Roman"/>
          <w:b/>
          <w:bCs/>
          <w:szCs w:val="24"/>
        </w:rPr>
      </w:pPr>
      <w:r w:rsidRPr="00E2548E">
        <w:rPr>
          <w:rFonts w:ascii="Times New Roman" w:hAnsi="Times New Roman" w:cs="Times New Roman"/>
          <w:szCs w:val="24"/>
        </w:rPr>
        <w:t>discutere con i docenti su problematiche che possono essere fonte di stress;</w:t>
      </w:r>
    </w:p>
    <w:p w14:paraId="00167CE8" w14:textId="0C8416E2" w:rsidR="00051A28" w:rsidRPr="00E2548E" w:rsidRDefault="00051A28" w:rsidP="00E2548E">
      <w:pPr>
        <w:pStyle w:val="Paragrafoelenco"/>
        <w:numPr>
          <w:ilvl w:val="0"/>
          <w:numId w:val="12"/>
        </w:numPr>
        <w:spacing w:before="60" w:after="60" w:line="276" w:lineRule="auto"/>
        <w:rPr>
          <w:rFonts w:ascii="Times New Roman" w:hAnsi="Times New Roman" w:cs="Times New Roman"/>
          <w:b/>
          <w:bCs/>
          <w:szCs w:val="24"/>
        </w:rPr>
      </w:pPr>
      <w:r w:rsidRPr="00E2548E">
        <w:rPr>
          <w:rFonts w:ascii="Times New Roman" w:hAnsi="Times New Roman" w:cs="Times New Roman"/>
          <w:szCs w:val="24"/>
        </w:rPr>
        <w:t>dare sostegno e consulenza ai docenti</w:t>
      </w:r>
      <w:r w:rsidR="00250CE9">
        <w:rPr>
          <w:rFonts w:ascii="Times New Roman" w:hAnsi="Times New Roman" w:cs="Times New Roman"/>
          <w:szCs w:val="24"/>
        </w:rPr>
        <w:t>.</w:t>
      </w:r>
    </w:p>
    <w:p w14:paraId="7DFF064F" w14:textId="383BF647" w:rsidR="00051A28"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eastAsia="Times New Roman" w:hAnsi="Times New Roman" w:cs="Times New Roman"/>
          <w:color w:val="050505"/>
          <w:szCs w:val="24"/>
          <w:lang w:eastAsia="it-IT"/>
        </w:rPr>
        <w:t xml:space="preserve">Per il 16 febbraio vi sarà </w:t>
      </w:r>
      <w:r w:rsidR="00051A28" w:rsidRPr="00E2548E">
        <w:rPr>
          <w:rFonts w:ascii="Times New Roman" w:eastAsia="Times New Roman" w:hAnsi="Times New Roman" w:cs="Times New Roman"/>
          <w:color w:val="050505"/>
          <w:szCs w:val="24"/>
          <w:lang w:eastAsia="it-IT"/>
        </w:rPr>
        <w:t xml:space="preserve">la presentazione del progetto, unitamente alla </w:t>
      </w:r>
      <w:r w:rsidRPr="00E2548E">
        <w:rPr>
          <w:rFonts w:ascii="Times New Roman" w:eastAsia="Times New Roman" w:hAnsi="Times New Roman" w:cs="Times New Roman"/>
          <w:color w:val="050505"/>
          <w:szCs w:val="24"/>
          <w:lang w:eastAsia="it-IT"/>
        </w:rPr>
        <w:t>presentazione della pubblicazione di FRANCESCO RODIA</w:t>
      </w:r>
      <w:r w:rsidR="00C3257B">
        <w:rPr>
          <w:rFonts w:ascii="Times New Roman" w:eastAsia="Times New Roman" w:hAnsi="Times New Roman" w:cs="Times New Roman"/>
          <w:color w:val="050505"/>
          <w:szCs w:val="24"/>
          <w:lang w:eastAsia="it-IT"/>
        </w:rPr>
        <w:t xml:space="preserve"> “</w:t>
      </w:r>
      <w:r w:rsidR="00C3257B" w:rsidRPr="00C3257B">
        <w:rPr>
          <w:rFonts w:ascii="Times New Roman" w:hAnsi="Times New Roman" w:cs="Times New Roman"/>
          <w:b/>
          <w:bCs/>
          <w:szCs w:val="24"/>
          <w:shd w:val="clear" w:color="auto" w:fill="FFFFFF"/>
        </w:rPr>
        <w:t>MBS Rodia Method Life Coaching</w:t>
      </w:r>
      <w:r w:rsidR="00C3257B">
        <w:rPr>
          <w:rFonts w:ascii="Times New Roman" w:eastAsia="Times New Roman" w:hAnsi="Times New Roman" w:cs="Times New Roman"/>
          <w:color w:val="050505"/>
          <w:szCs w:val="24"/>
          <w:lang w:eastAsia="it-IT"/>
        </w:rPr>
        <w:t>”.</w:t>
      </w:r>
    </w:p>
    <w:p w14:paraId="134C4F47" w14:textId="3AA59983" w:rsidR="00E01891" w:rsidRPr="00E2548E" w:rsidRDefault="00E01891" w:rsidP="00E2548E">
      <w:pPr>
        <w:shd w:val="clear" w:color="auto" w:fill="FFFFFF"/>
        <w:spacing w:before="60" w:after="60" w:line="276" w:lineRule="auto"/>
        <w:rPr>
          <w:rFonts w:ascii="Times New Roman" w:eastAsia="Times New Roman" w:hAnsi="Times New Roman" w:cs="Times New Roman"/>
          <w:color w:val="050505"/>
          <w:szCs w:val="24"/>
          <w:lang w:eastAsia="it-IT"/>
        </w:rPr>
      </w:pPr>
      <w:r w:rsidRPr="00E2548E">
        <w:rPr>
          <w:rFonts w:ascii="Times New Roman" w:hAnsi="Times New Roman" w:cs="Times New Roman"/>
          <w:szCs w:val="24"/>
        </w:rPr>
        <w:t xml:space="preserve"> </w:t>
      </w:r>
    </w:p>
    <w:p w14:paraId="39CE7A19" w14:textId="735A397D" w:rsidR="00051A28" w:rsidRPr="00E2548E" w:rsidRDefault="00051A28" w:rsidP="00E2548E">
      <w:pPr>
        <w:spacing w:before="60" w:after="60" w:line="276" w:lineRule="auto"/>
        <w:ind w:left="360"/>
        <w:rPr>
          <w:rFonts w:ascii="Times New Roman" w:hAnsi="Times New Roman" w:cs="Times New Roman"/>
          <w:b/>
          <w:bCs/>
          <w:szCs w:val="24"/>
        </w:rPr>
      </w:pPr>
      <w:r w:rsidRPr="00E2548E">
        <w:rPr>
          <w:rFonts w:ascii="Times New Roman" w:hAnsi="Times New Roman" w:cs="Times New Roman"/>
          <w:b/>
          <w:bCs/>
          <w:szCs w:val="24"/>
        </w:rPr>
        <w:t>Ulteriori incontri:</w:t>
      </w:r>
    </w:p>
    <w:p w14:paraId="5D3E379D" w14:textId="0A74B19D" w:rsidR="00E01891" w:rsidRPr="00E2548E" w:rsidRDefault="00E01891" w:rsidP="00E2548E">
      <w:pPr>
        <w:spacing w:before="60" w:after="60" w:line="276" w:lineRule="auto"/>
        <w:ind w:left="360"/>
        <w:rPr>
          <w:rFonts w:ascii="Times New Roman" w:hAnsi="Times New Roman" w:cs="Times New Roman"/>
          <w:b/>
          <w:bCs/>
          <w:szCs w:val="24"/>
        </w:rPr>
      </w:pPr>
      <w:r w:rsidRPr="00E2548E">
        <w:rPr>
          <w:rFonts w:ascii="Times New Roman" w:hAnsi="Times New Roman" w:cs="Times New Roman"/>
          <w:b/>
          <w:bCs/>
          <w:szCs w:val="24"/>
        </w:rPr>
        <w:t>28 febbraio ore 8.30/13.30</w:t>
      </w:r>
    </w:p>
    <w:p w14:paraId="36E85B94" w14:textId="6520EC83" w:rsidR="00E01891" w:rsidRPr="00E2548E" w:rsidRDefault="00E01891" w:rsidP="00E2548E">
      <w:pPr>
        <w:spacing w:before="60" w:after="60" w:line="276" w:lineRule="auto"/>
        <w:ind w:left="360"/>
        <w:rPr>
          <w:rFonts w:ascii="Times New Roman" w:hAnsi="Times New Roman" w:cs="Times New Roman"/>
          <w:b/>
          <w:bCs/>
          <w:szCs w:val="24"/>
        </w:rPr>
      </w:pPr>
      <w:r w:rsidRPr="00E2548E">
        <w:rPr>
          <w:rFonts w:ascii="Times New Roman" w:hAnsi="Times New Roman" w:cs="Times New Roman"/>
          <w:b/>
          <w:bCs/>
          <w:szCs w:val="24"/>
        </w:rPr>
        <w:t xml:space="preserve"> 13 marzo ore 8.30/13.30</w:t>
      </w:r>
    </w:p>
    <w:p w14:paraId="0B0DFE08" w14:textId="41184803" w:rsidR="00E01891" w:rsidRPr="00E2548E" w:rsidRDefault="00E01891" w:rsidP="00E2548E">
      <w:pPr>
        <w:spacing w:before="60" w:after="60" w:line="276" w:lineRule="auto"/>
        <w:rPr>
          <w:rFonts w:ascii="Times New Roman" w:hAnsi="Times New Roman" w:cs="Times New Roman"/>
          <w:szCs w:val="24"/>
        </w:rPr>
      </w:pPr>
      <w:r w:rsidRPr="00E2548E">
        <w:rPr>
          <w:rFonts w:ascii="Times New Roman" w:hAnsi="Times New Roman" w:cs="Times New Roman"/>
          <w:szCs w:val="24"/>
        </w:rPr>
        <w:t>Gli incontri si faranno nelle classi e su richiesta e nelle criticità con il singolo alunno e per la situazione specifica su autorizzazione e condivisione dei genitori e nel rispett</w:t>
      </w:r>
      <w:r w:rsidR="00051A28" w:rsidRPr="00E2548E">
        <w:rPr>
          <w:rFonts w:ascii="Times New Roman" w:hAnsi="Times New Roman" w:cs="Times New Roman"/>
          <w:szCs w:val="24"/>
        </w:rPr>
        <w:t>o</w:t>
      </w:r>
      <w:r w:rsidRPr="00E2548E">
        <w:rPr>
          <w:rFonts w:ascii="Times New Roman" w:hAnsi="Times New Roman" w:cs="Times New Roman"/>
          <w:szCs w:val="24"/>
        </w:rPr>
        <w:t xml:space="preserve"> della privacy.</w:t>
      </w:r>
    </w:p>
    <w:p w14:paraId="32D73467" w14:textId="77777777" w:rsidR="00E01891" w:rsidRPr="00E2548E" w:rsidRDefault="00E01891" w:rsidP="00E2548E">
      <w:pPr>
        <w:spacing w:before="60" w:after="60" w:line="276" w:lineRule="auto"/>
        <w:ind w:left="360"/>
        <w:rPr>
          <w:rFonts w:ascii="Times New Roman" w:hAnsi="Times New Roman" w:cs="Times New Roman"/>
          <w:szCs w:val="24"/>
        </w:rPr>
      </w:pPr>
    </w:p>
    <w:p w14:paraId="527D213E" w14:textId="0B4837A0" w:rsidR="00C76932" w:rsidRPr="0093238D" w:rsidRDefault="00C76932" w:rsidP="00E2548E">
      <w:pPr>
        <w:spacing w:before="60" w:after="60" w:line="276" w:lineRule="auto"/>
        <w:rPr>
          <w:rFonts w:ascii="Times New Roman" w:eastAsia="Times New Roman" w:hAnsi="Times New Roman" w:cs="Times New Roman"/>
          <w:b/>
          <w:bCs/>
          <w:color w:val="050505"/>
          <w:szCs w:val="24"/>
          <w:u w:val="single"/>
        </w:rPr>
      </w:pPr>
      <w:r w:rsidRPr="00E2548E">
        <w:rPr>
          <w:rFonts w:ascii="Times New Roman" w:hAnsi="Times New Roman" w:cs="Times New Roman"/>
          <w:szCs w:val="24"/>
        </w:rPr>
        <w:t>Nell’i</w:t>
      </w:r>
      <w:r w:rsidRPr="00E2548E">
        <w:rPr>
          <w:rFonts w:ascii="Times New Roman" w:hAnsi="Times New Roman" w:cs="Times New Roman"/>
          <w:szCs w:val="24"/>
        </w:rPr>
        <w:t>ncontro di formazione per costruire un’ecologia della mente ed un futuro sostenibile</w:t>
      </w:r>
      <w:r w:rsidRPr="00E2548E">
        <w:rPr>
          <w:rFonts w:ascii="Times New Roman" w:hAnsi="Times New Roman" w:cs="Times New Roman"/>
          <w:szCs w:val="24"/>
        </w:rPr>
        <w:t>, s</w:t>
      </w:r>
      <w:r w:rsidRPr="00E2548E">
        <w:rPr>
          <w:rFonts w:ascii="Times New Roman" w:hAnsi="Times New Roman" w:cs="Times New Roman"/>
          <w:szCs w:val="24"/>
        </w:rPr>
        <w:t xml:space="preserve">arà con noi il 16 febbraio </w:t>
      </w:r>
      <w:r w:rsidRPr="00E2548E">
        <w:rPr>
          <w:rFonts w:ascii="Times New Roman" w:hAnsi="Times New Roman" w:cs="Times New Roman"/>
          <w:szCs w:val="24"/>
        </w:rPr>
        <w:t xml:space="preserve">il Prof De Feo dell’Università di Salerno </w:t>
      </w:r>
      <w:r w:rsidRPr="00E2548E">
        <w:rPr>
          <w:rFonts w:ascii="Times New Roman" w:hAnsi="Times New Roman" w:cs="Times New Roman"/>
          <w:szCs w:val="24"/>
        </w:rPr>
        <w:t>nella presentazione della sua ultima pubblicazi</w:t>
      </w:r>
      <w:r w:rsidRPr="00E2548E">
        <w:rPr>
          <w:rFonts w:ascii="Times New Roman" w:hAnsi="Times New Roman" w:cs="Times New Roman"/>
          <w:szCs w:val="24"/>
        </w:rPr>
        <w:t>o</w:t>
      </w:r>
      <w:r w:rsidRPr="00E2548E">
        <w:rPr>
          <w:rFonts w:ascii="Times New Roman" w:hAnsi="Times New Roman" w:cs="Times New Roman"/>
          <w:szCs w:val="24"/>
        </w:rPr>
        <w:t xml:space="preserve">ne </w:t>
      </w:r>
      <w:r w:rsidR="00E2548E" w:rsidRPr="0093238D">
        <w:rPr>
          <w:rFonts w:ascii="Times New Roman" w:hAnsi="Times New Roman" w:cs="Times New Roman"/>
          <w:b/>
          <w:bCs/>
          <w:color w:val="333333"/>
          <w:szCs w:val="24"/>
          <w:u w:val="single"/>
          <w:shd w:val="clear" w:color="auto" w:fill="FFFFFF"/>
        </w:rPr>
        <w:t>“Tùttu-cià: Rap, racconti, spiegoni e video di Mr. Greenopoli su Ambiente e dintorni”</w:t>
      </w:r>
      <w:r w:rsidR="00E2548E" w:rsidRPr="0093238D">
        <w:rPr>
          <w:rFonts w:ascii="Times New Roman" w:hAnsi="Times New Roman" w:cs="Times New Roman"/>
          <w:b/>
          <w:bCs/>
          <w:color w:val="333333"/>
          <w:szCs w:val="24"/>
          <w:u w:val="single"/>
          <w:shd w:val="clear" w:color="auto" w:fill="FFFFFF"/>
        </w:rPr>
        <w:t>.</w:t>
      </w:r>
      <w:r w:rsidRPr="0093238D">
        <w:rPr>
          <w:rFonts w:ascii="Times New Roman" w:hAnsi="Times New Roman" w:cs="Times New Roman"/>
          <w:b/>
          <w:bCs/>
          <w:color w:val="050505"/>
          <w:szCs w:val="24"/>
          <w:u w:val="single"/>
        </w:rPr>
        <w:t xml:space="preserve"> </w:t>
      </w:r>
    </w:p>
    <w:p w14:paraId="7C656924" w14:textId="6BF0F636" w:rsidR="00E2548E" w:rsidRPr="00E2548E" w:rsidRDefault="00C76932" w:rsidP="00E2548E">
      <w:pPr>
        <w:spacing w:after="60" w:line="276" w:lineRule="auto"/>
        <w:rPr>
          <w:rFonts w:ascii="Times New Roman" w:hAnsi="Times New Roman" w:cs="Times New Roman"/>
          <w:color w:val="333333"/>
          <w:szCs w:val="24"/>
        </w:rPr>
      </w:pPr>
      <w:r w:rsidRPr="00E2548E">
        <w:rPr>
          <w:rFonts w:ascii="Times New Roman" w:hAnsi="Times New Roman" w:cs="Times New Roman"/>
          <w:i/>
          <w:iCs/>
        </w:rPr>
        <w:t>Deus ex machina</w:t>
      </w:r>
      <w:r w:rsidRPr="00E2548E">
        <w:rPr>
          <w:rFonts w:ascii="Times New Roman" w:hAnsi="Times New Roman" w:cs="Times New Roman"/>
        </w:rPr>
        <w:t xml:space="preserve"> d</w:t>
      </w:r>
      <w:r w:rsidR="00E2548E" w:rsidRPr="00E2548E">
        <w:rPr>
          <w:rFonts w:ascii="Times New Roman" w:hAnsi="Times New Roman" w:cs="Times New Roman"/>
        </w:rPr>
        <w:t>el metodo didattico</w:t>
      </w:r>
      <w:r w:rsidRPr="00E2548E">
        <w:rPr>
          <w:rFonts w:ascii="Times New Roman" w:hAnsi="Times New Roman" w:cs="Times New Roman"/>
        </w:rPr>
        <w:t xml:space="preserve"> </w:t>
      </w:r>
      <w:r w:rsidRPr="00E2548E">
        <w:rPr>
          <w:rFonts w:ascii="Times New Roman" w:hAnsi="Times New Roman" w:cs="Times New Roman"/>
          <w:i/>
          <w:iCs/>
        </w:rPr>
        <w:t>Greenopoli</w:t>
      </w:r>
      <w:r w:rsidRPr="00E2548E">
        <w:rPr>
          <w:rFonts w:ascii="Times New Roman" w:hAnsi="Times New Roman" w:cs="Times New Roman"/>
        </w:rPr>
        <w:t xml:space="preserve">, il </w:t>
      </w:r>
      <w:r w:rsidRPr="00E2548E">
        <w:rPr>
          <w:rFonts w:ascii="Times New Roman" w:hAnsi="Times New Roman" w:cs="Times New Roman"/>
        </w:rPr>
        <w:t>prof</w:t>
      </w:r>
      <w:r w:rsidRPr="00E2548E">
        <w:rPr>
          <w:rFonts w:ascii="Times New Roman" w:hAnsi="Times New Roman" w:cs="Times New Roman"/>
        </w:rPr>
        <w:t>.</w:t>
      </w:r>
      <w:r w:rsidRPr="00E2548E">
        <w:rPr>
          <w:rFonts w:ascii="Times New Roman" w:hAnsi="Times New Roman" w:cs="Times New Roman"/>
        </w:rPr>
        <w:t xml:space="preserve"> De Feo </w:t>
      </w:r>
      <w:r w:rsidR="00E2548E" w:rsidRPr="00E2548E">
        <w:rPr>
          <w:rFonts w:ascii="Times New Roman" w:hAnsi="Times New Roman" w:cs="Times New Roman"/>
        </w:rPr>
        <w:t xml:space="preserve">con il suo </w:t>
      </w:r>
      <w:r w:rsidRPr="00E2548E">
        <w:rPr>
          <w:rFonts w:ascii="Times New Roman" w:hAnsi="Times New Roman" w:cs="Times New Roman"/>
        </w:rPr>
        <w:t xml:space="preserve">progetto </w:t>
      </w:r>
      <w:r w:rsidRPr="00E2548E">
        <w:rPr>
          <w:rFonts w:ascii="Times New Roman" w:hAnsi="Times New Roman" w:cs="Times New Roman"/>
          <w:i/>
          <w:iCs/>
        </w:rPr>
        <w:t>greenopoli</w:t>
      </w:r>
      <w:r w:rsidRPr="00E2548E">
        <w:rPr>
          <w:rFonts w:ascii="Times New Roman" w:hAnsi="Times New Roman" w:cs="Times New Roman"/>
        </w:rPr>
        <w:t xml:space="preserve"> è un punto di riferimento per la sostenibilità ed i percorsi ambientalistici nelle scuole riscuotendo nel tempo la condivisione del mondo dell’educazione</w:t>
      </w:r>
      <w:r w:rsidR="00E2548E">
        <w:rPr>
          <w:rFonts w:ascii="Times New Roman" w:hAnsi="Times New Roman" w:cs="Times New Roman"/>
        </w:rPr>
        <w:t>, attraverso due parole chiave:</w:t>
      </w:r>
      <w:r w:rsidR="00E2548E" w:rsidRPr="00E2548E">
        <w:rPr>
          <w:rFonts w:ascii="Times New Roman" w:hAnsi="Times New Roman" w:cs="Times New Roman"/>
          <w:b/>
          <w:bCs/>
          <w:color w:val="333333"/>
        </w:rPr>
        <w:t xml:space="preserve"> condivisione e sostenibilità.</w:t>
      </w:r>
      <w:r w:rsidR="00E2548E">
        <w:rPr>
          <w:rFonts w:ascii="Times New Roman" w:hAnsi="Times New Roman" w:cs="Times New Roman"/>
          <w:b/>
          <w:bCs/>
          <w:color w:val="333333"/>
        </w:rPr>
        <w:t xml:space="preserve"> </w:t>
      </w:r>
      <w:r w:rsidR="00E2548E" w:rsidRPr="00E2548E">
        <w:rPr>
          <w:rFonts w:ascii="Times New Roman" w:hAnsi="Times New Roman" w:cs="Times New Roman"/>
          <w:color w:val="333333"/>
        </w:rPr>
        <w:t>La condivisione si riferisce al metodo di insegnamento,</w:t>
      </w:r>
      <w:r w:rsidR="00E2548E" w:rsidRPr="00E2548E">
        <w:rPr>
          <w:rFonts w:ascii="Times New Roman" w:hAnsi="Times New Roman" w:cs="Times New Roman"/>
          <w:color w:val="333333"/>
        </w:rPr>
        <w:br/>
        <w:t>mentre la sostenibilità riguarda i contenuti.</w:t>
      </w:r>
      <w:r w:rsidR="00E2548E">
        <w:rPr>
          <w:rFonts w:ascii="Times New Roman" w:hAnsi="Times New Roman" w:cs="Times New Roman"/>
          <w:color w:val="333333"/>
        </w:rPr>
        <w:t xml:space="preserve"> </w:t>
      </w:r>
      <w:r w:rsidR="00E2548E" w:rsidRPr="00E2548E">
        <w:rPr>
          <w:rFonts w:ascii="Times New Roman" w:hAnsi="Times New Roman" w:cs="Times New Roman"/>
          <w:color w:val="333333"/>
          <w:szCs w:val="24"/>
        </w:rPr>
        <w:t>Con il metodo Greenopoli, l’educatore deve essere anzitutto un “moderatore”, che prima fa discutere e ragionare gli allievi e poi, a opportuni intervalli, interviene per sostenere e rilanciare la discussione o introdurre nuovi concetti, fornendo assistenza attraverso domande guida e suggerimenti</w:t>
      </w:r>
      <w:r w:rsidR="00E2548E">
        <w:rPr>
          <w:rFonts w:ascii="Times New Roman" w:hAnsi="Times New Roman" w:cs="Times New Roman"/>
          <w:color w:val="333333"/>
          <w:szCs w:val="24"/>
        </w:rPr>
        <w:t xml:space="preserve"> (cfr </w:t>
      </w:r>
      <w:hyperlink r:id="rId10" w:history="1">
        <w:r w:rsidR="00E2548E" w:rsidRPr="005D46B3">
          <w:rPr>
            <w:rStyle w:val="Collegamentoipertestuale"/>
            <w:rFonts w:ascii="Times New Roman" w:hAnsi="Times New Roman" w:cs="Times New Roman"/>
            <w:szCs w:val="24"/>
            <w:bdr w:val="none" w:sz="0" w:space="0" w:color="auto" w:frame="1"/>
          </w:rPr>
          <w:t>http://www.greenopol</w:t>
        </w:r>
        <w:r w:rsidR="00E2548E" w:rsidRPr="005D46B3">
          <w:rPr>
            <w:rStyle w:val="Collegamentoipertestuale"/>
            <w:rFonts w:ascii="Times New Roman" w:hAnsi="Times New Roman" w:cs="Times New Roman"/>
            <w:szCs w:val="24"/>
            <w:bdr w:val="none" w:sz="0" w:space="0" w:color="auto" w:frame="1"/>
          </w:rPr>
          <w:t>i</w:t>
        </w:r>
        <w:r w:rsidR="00E2548E" w:rsidRPr="005D46B3">
          <w:rPr>
            <w:rStyle w:val="Collegamentoipertestuale"/>
            <w:rFonts w:ascii="Times New Roman" w:hAnsi="Times New Roman" w:cs="Times New Roman"/>
            <w:szCs w:val="24"/>
            <w:bdr w:val="none" w:sz="0" w:space="0" w:color="auto" w:frame="1"/>
          </w:rPr>
          <w:t>.it/home/</w:t>
        </w:r>
      </w:hyperlink>
      <w:r w:rsidR="00E2548E">
        <w:rPr>
          <w:rFonts w:ascii="Times New Roman" w:hAnsi="Times New Roman" w:cs="Times New Roman"/>
          <w:szCs w:val="24"/>
          <w:bdr w:val="none" w:sz="0" w:space="0" w:color="auto" w:frame="1"/>
        </w:rPr>
        <w:t>)</w:t>
      </w:r>
      <w:r w:rsidR="00E2548E" w:rsidRPr="00E2548E">
        <w:rPr>
          <w:rFonts w:ascii="Times New Roman" w:hAnsi="Times New Roman" w:cs="Times New Roman"/>
          <w:color w:val="333333"/>
          <w:szCs w:val="24"/>
        </w:rPr>
        <w:t>.</w:t>
      </w:r>
    </w:p>
    <w:p w14:paraId="0B4ADC36" w14:textId="77777777" w:rsidR="00E2548E" w:rsidRPr="00E2548E" w:rsidRDefault="00E2548E" w:rsidP="00E2548E">
      <w:pPr>
        <w:shd w:val="clear" w:color="auto" w:fill="FFFFFF"/>
        <w:spacing w:before="60" w:after="60" w:line="276" w:lineRule="auto"/>
        <w:rPr>
          <w:rFonts w:ascii="Times New Roman" w:hAnsi="Times New Roman" w:cs="Times New Roman"/>
          <w:color w:val="050505"/>
          <w:szCs w:val="24"/>
        </w:rPr>
      </w:pPr>
      <w:r w:rsidRPr="00E2548E">
        <w:rPr>
          <w:rFonts w:ascii="Times New Roman" w:hAnsi="Times New Roman" w:cs="Times New Roman"/>
          <w:color w:val="050505"/>
          <w:szCs w:val="24"/>
        </w:rPr>
        <w:t>Al prof Giovanni De Feo ing. Ambientale prof UNISA di Salerno va tutta la nostra gratitudine per la sua condivisione. Amico personale del DS con lo stesso iniziò un impegno civile, sociale, politico e culturale che non si è mai e eclissato ma che anzi ha trovato nella scuola le giuste ed auspicate sinergie in una passione culturale e pedagogica mai doma e a mai sopita.</w:t>
      </w:r>
    </w:p>
    <w:p w14:paraId="7835F4A2" w14:textId="597F8928" w:rsidR="00C76932" w:rsidRPr="00E2548E" w:rsidRDefault="00C76932" w:rsidP="00E2548E">
      <w:pPr>
        <w:shd w:val="clear" w:color="auto" w:fill="FFFFFF"/>
        <w:spacing w:before="60" w:after="60" w:line="276" w:lineRule="auto"/>
        <w:rPr>
          <w:rFonts w:ascii="Times New Roman" w:hAnsi="Times New Roman" w:cs="Times New Roman"/>
          <w:color w:val="050505"/>
          <w:szCs w:val="24"/>
        </w:rPr>
      </w:pPr>
    </w:p>
    <w:p w14:paraId="3D492905" w14:textId="77777777" w:rsidR="00C76932" w:rsidRPr="00E2548E" w:rsidRDefault="00C76932" w:rsidP="00E2548E">
      <w:pPr>
        <w:spacing w:before="60" w:after="60" w:line="276" w:lineRule="auto"/>
        <w:ind w:left="360"/>
        <w:rPr>
          <w:rFonts w:ascii="Times New Roman" w:hAnsi="Times New Roman" w:cs="Times New Roman"/>
          <w:szCs w:val="24"/>
        </w:rPr>
      </w:pPr>
    </w:p>
    <w:p w14:paraId="4D6CB22F" w14:textId="77777777" w:rsidR="00E01891" w:rsidRPr="00E2548E" w:rsidRDefault="00E01891" w:rsidP="00E2548E">
      <w:pPr>
        <w:spacing w:before="60" w:after="60" w:line="276" w:lineRule="auto"/>
        <w:rPr>
          <w:rFonts w:ascii="Times New Roman" w:eastAsia="Times New Roman" w:hAnsi="Times New Roman" w:cs="Times New Roman"/>
          <w:b/>
          <w:szCs w:val="24"/>
        </w:rPr>
      </w:pPr>
    </w:p>
    <w:p w14:paraId="5EDF104B" w14:textId="2D2F5131" w:rsidR="004F5E0F" w:rsidRPr="00E2548E" w:rsidRDefault="00F51F63" w:rsidP="00E2548E">
      <w:pPr>
        <w:spacing w:before="60" w:after="60" w:line="276" w:lineRule="auto"/>
        <w:jc w:val="right"/>
        <w:rPr>
          <w:rFonts w:ascii="Times New Roman" w:hAnsi="Times New Roman" w:cs="Times New Roman"/>
          <w:szCs w:val="24"/>
        </w:rPr>
      </w:pPr>
      <w:r w:rsidRPr="00E2548E">
        <w:rPr>
          <w:rFonts w:ascii="Times New Roman" w:hAnsi="Times New Roman" w:cs="Times New Roman"/>
          <w:noProof/>
          <w:szCs w:val="24"/>
          <w:lang w:eastAsia="it-IT"/>
        </w:rPr>
        <w:drawing>
          <wp:inline distT="0" distB="0" distL="0" distR="0" wp14:anchorId="0B4A84B8" wp14:editId="44D237FF">
            <wp:extent cx="2351405" cy="914400"/>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51405" cy="914400"/>
                    </a:xfrm>
                    <a:prstGeom prst="rect">
                      <a:avLst/>
                    </a:prstGeom>
                    <a:noFill/>
                    <a:ln w="9525">
                      <a:noFill/>
                      <a:miter lim="800000"/>
                      <a:headEnd/>
                      <a:tailEnd/>
                    </a:ln>
                  </pic:spPr>
                </pic:pic>
              </a:graphicData>
            </a:graphic>
          </wp:inline>
        </w:drawing>
      </w:r>
    </w:p>
    <w:p w14:paraId="2B67BAAC" w14:textId="77777777" w:rsidR="005D6D0A" w:rsidRPr="00E2548E" w:rsidRDefault="005D6D0A" w:rsidP="00E2548E">
      <w:pPr>
        <w:spacing w:before="60" w:after="60" w:line="276" w:lineRule="auto"/>
        <w:rPr>
          <w:rFonts w:ascii="Times New Roman" w:hAnsi="Times New Roman" w:cs="Times New Roman"/>
          <w:szCs w:val="24"/>
        </w:rPr>
      </w:pPr>
    </w:p>
    <w:p w14:paraId="1D85A6CD" w14:textId="77777777" w:rsidR="005D6D0A" w:rsidRPr="00E2548E" w:rsidRDefault="005D6D0A" w:rsidP="00E2548E">
      <w:pPr>
        <w:spacing w:before="60" w:after="60" w:line="276" w:lineRule="auto"/>
        <w:rPr>
          <w:rFonts w:ascii="Times New Roman" w:hAnsi="Times New Roman" w:cs="Times New Roman"/>
          <w:szCs w:val="24"/>
        </w:rPr>
      </w:pPr>
    </w:p>
    <w:sectPr w:rsidR="005D6D0A" w:rsidRPr="00E2548E" w:rsidSect="004A2AD6">
      <w:headerReference w:type="default" r:id="rId12"/>
      <w:footerReference w:type="default" r:id="rId13"/>
      <w:headerReference w:type="first" r:id="rId14"/>
      <w:footerReference w:type="first" r:id="rId15"/>
      <w:pgSz w:w="11906" w:h="16838"/>
      <w:pgMar w:top="1843" w:right="720" w:bottom="1135"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83C0" w14:textId="77777777" w:rsidR="004A2AD6" w:rsidRDefault="004A2AD6" w:rsidP="002223ED">
      <w:pPr>
        <w:spacing w:after="0" w:line="240" w:lineRule="auto"/>
      </w:pPr>
      <w:r>
        <w:separator/>
      </w:r>
    </w:p>
  </w:endnote>
  <w:endnote w:type="continuationSeparator" w:id="0">
    <w:p w14:paraId="54A939F8" w14:textId="77777777" w:rsidR="004A2AD6" w:rsidRDefault="004A2AD6" w:rsidP="0022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Bahnschrift">
    <w:panose1 w:val="020B0502040204020203"/>
    <w:charset w:val="00"/>
    <w:family w:val="swiss"/>
    <w:pitch w:val="variable"/>
    <w:sig w:usb0="A00002C7" w:usb1="00000002"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155B" w14:textId="77777777" w:rsidR="00762067" w:rsidRDefault="00762067">
    <w:pPr>
      <w:pStyle w:val="Pidipagina"/>
      <w:jc w:val="right"/>
      <w:rPr>
        <w:color w:val="4472C4" w:themeColor="accent1"/>
        <w:sz w:val="20"/>
        <w:szCs w:val="20"/>
      </w:rPr>
    </w:pPr>
  </w:p>
  <w:p w14:paraId="1B54A816" w14:textId="6513E996" w:rsidR="00B91B0E" w:rsidRDefault="00B91B0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2473" w14:textId="6E80CBF1" w:rsidR="001044BC" w:rsidRDefault="00B91B0E" w:rsidP="0010243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0D50" w14:textId="77777777" w:rsidR="004A2AD6" w:rsidRDefault="004A2AD6" w:rsidP="002223ED">
      <w:pPr>
        <w:spacing w:after="0" w:line="240" w:lineRule="auto"/>
      </w:pPr>
      <w:r>
        <w:separator/>
      </w:r>
    </w:p>
  </w:footnote>
  <w:footnote w:type="continuationSeparator" w:id="0">
    <w:p w14:paraId="72B27FBE" w14:textId="77777777" w:rsidR="004A2AD6" w:rsidRDefault="004A2AD6" w:rsidP="0022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071" w14:textId="601F6C9C" w:rsidR="002223ED" w:rsidRPr="00DF06BD" w:rsidRDefault="00F51F63" w:rsidP="00472866">
    <w:pPr>
      <w:tabs>
        <w:tab w:val="right" w:pos="9638"/>
      </w:tabs>
      <w:spacing w:after="0" w:line="240" w:lineRule="auto"/>
      <w:jc w:val="center"/>
      <w:rPr>
        <w:rFonts w:ascii="Bahnschrift" w:eastAsia="Calibri" w:hAnsi="Bahnschrift" w:cs="Times New Roman"/>
        <w:b/>
        <w:smallCaps/>
        <w:color w:val="FF0000"/>
        <w:spacing w:val="28"/>
        <w:w w:val="150"/>
        <w:sz w:val="32"/>
        <w:szCs w:val="32"/>
        <w:lang w:eastAsia="it-IT"/>
      </w:rPr>
    </w:pPr>
    <w:r>
      <w:rPr>
        <w:rFonts w:ascii="Bahnschrift" w:hAnsi="Bahnschrift"/>
        <w:noProof/>
      </w:rPr>
      <w:drawing>
        <wp:anchor distT="0" distB="0" distL="114300" distR="114300" simplePos="0" relativeHeight="251661312" behindDoc="1" locked="0" layoutInCell="1" allowOverlap="1" wp14:anchorId="70647F4B" wp14:editId="1C55ABE3">
          <wp:simplePos x="0" y="0"/>
          <wp:positionH relativeFrom="column">
            <wp:posOffset>6027420</wp:posOffset>
          </wp:positionH>
          <wp:positionV relativeFrom="paragraph">
            <wp:posOffset>-37316</wp:posOffset>
          </wp:positionV>
          <wp:extent cx="734060" cy="835025"/>
          <wp:effectExtent l="0" t="0" r="8890" b="3175"/>
          <wp:wrapTight wrapText="bothSides">
            <wp:wrapPolygon edited="0">
              <wp:start x="6727" y="0"/>
              <wp:lineTo x="0" y="1971"/>
              <wp:lineTo x="0" y="18725"/>
              <wp:lineTo x="5045" y="21189"/>
              <wp:lineTo x="16256" y="21189"/>
              <wp:lineTo x="21301" y="18725"/>
              <wp:lineTo x="21301" y="2957"/>
              <wp:lineTo x="15135" y="0"/>
              <wp:lineTo x="6727" y="0"/>
            </wp:wrapPolygon>
          </wp:wrapTight>
          <wp:docPr id="1415473075" name="Immagine 141547307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34060" cy="835025"/>
                  </a:xfrm>
                  <a:prstGeom prst="rect">
                    <a:avLst/>
                  </a:prstGeom>
                </pic:spPr>
              </pic:pic>
            </a:graphicData>
          </a:graphic>
          <wp14:sizeRelH relativeFrom="margin">
            <wp14:pctWidth>0</wp14:pctWidth>
          </wp14:sizeRelH>
          <wp14:sizeRelV relativeFrom="margin">
            <wp14:pctHeight>0</wp14:pctHeight>
          </wp14:sizeRelV>
        </wp:anchor>
      </w:drawing>
    </w:r>
    <w:r w:rsidR="006B0157" w:rsidRPr="00DF06BD">
      <w:rPr>
        <w:rFonts w:ascii="Bahnschrift" w:eastAsia="Calibri" w:hAnsi="Bahnschrift" w:cs="Times New Roman"/>
        <w:b/>
        <w:smallCaps/>
        <w:noProof/>
        <w:color w:val="FF0000"/>
        <w:spacing w:val="28"/>
        <w:w w:val="150"/>
        <w:sz w:val="32"/>
        <w:szCs w:val="32"/>
        <w:lang w:eastAsia="it-IT"/>
      </w:rPr>
      <w:drawing>
        <wp:anchor distT="0" distB="0" distL="114300" distR="114300" simplePos="0" relativeHeight="251653120" behindDoc="0" locked="0" layoutInCell="1" allowOverlap="1" wp14:anchorId="2F0DEC40" wp14:editId="55684616">
          <wp:simplePos x="0" y="0"/>
          <wp:positionH relativeFrom="column">
            <wp:posOffset>-17145</wp:posOffset>
          </wp:positionH>
          <wp:positionV relativeFrom="paragraph">
            <wp:posOffset>-100479</wp:posOffset>
          </wp:positionV>
          <wp:extent cx="998220" cy="1005840"/>
          <wp:effectExtent l="0" t="0" r="0" b="3810"/>
          <wp:wrapSquare wrapText="bothSides"/>
          <wp:docPr id="613942333" name="Immagine 61394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998220" cy="1005840"/>
                  </a:xfrm>
                  <a:prstGeom prst="rect">
                    <a:avLst/>
                  </a:prstGeom>
                </pic:spPr>
              </pic:pic>
            </a:graphicData>
          </a:graphic>
          <wp14:sizeRelH relativeFrom="margin">
            <wp14:pctWidth>0</wp14:pctWidth>
          </wp14:sizeRelH>
          <wp14:sizeRelV relativeFrom="margin">
            <wp14:pctHeight>0</wp14:pctHeight>
          </wp14:sizeRelV>
        </wp:anchor>
      </w:drawing>
    </w:r>
    <w:r w:rsidR="002223ED" w:rsidRPr="00DF06BD">
      <w:rPr>
        <w:rFonts w:ascii="Bahnschrift" w:eastAsia="Calibri" w:hAnsi="Bahnschrift" w:cs="Times New Roman"/>
        <w:b/>
        <w:smallCaps/>
        <w:color w:val="FF0000"/>
        <w:spacing w:val="28"/>
        <w:w w:val="150"/>
        <w:sz w:val="32"/>
        <w:szCs w:val="32"/>
        <w:lang w:eastAsia="it-IT"/>
      </w:rPr>
      <w:t>Istituto Comprensivo</w:t>
    </w:r>
    <w:r w:rsidRPr="00F51F63">
      <w:rPr>
        <w:rFonts w:ascii="Bahnschrift" w:hAnsi="Bahnschrift"/>
        <w:noProof/>
      </w:rPr>
      <w:t xml:space="preserve"> </w:t>
    </w:r>
  </w:p>
  <w:p w14:paraId="33CDB490" w14:textId="2B30889E" w:rsidR="006B0157" w:rsidRPr="00DF06BD" w:rsidRDefault="006B0157"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r w:rsidRPr="00DF06BD">
      <w:rPr>
        <w:rFonts w:ascii="Bahnschrift" w:eastAsia="Calibri" w:hAnsi="Bahnschrift" w:cs="Times New Roman"/>
        <w:b/>
        <w:smallCaps/>
        <w:color w:val="FF0000"/>
        <w:spacing w:val="28"/>
        <w:w w:val="150"/>
        <w:sz w:val="32"/>
        <w:szCs w:val="32"/>
        <w:lang w:eastAsia="it-IT"/>
      </w:rPr>
      <w:t>Fresa Pascoli</w:t>
    </w:r>
  </w:p>
  <w:p w14:paraId="7FF5ECD6" w14:textId="77777777" w:rsidR="00AD758B" w:rsidRDefault="00AD758B"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p>
  <w:p w14:paraId="520F7684" w14:textId="77777777" w:rsidR="009B6ADC" w:rsidRPr="009B6ADC" w:rsidRDefault="009B6ADC" w:rsidP="00472866">
    <w:pPr>
      <w:tabs>
        <w:tab w:val="right" w:pos="9638"/>
      </w:tabs>
      <w:spacing w:after="0"/>
      <w:jc w:val="center"/>
      <w:rPr>
        <w:rFonts w:ascii="Bahnschrift" w:eastAsia="Calibri" w:hAnsi="Bahnschrift" w:cs="Times New Roman"/>
        <w:b/>
        <w:smallCaps/>
        <w:color w:val="FF0000"/>
        <w:spacing w:val="28"/>
        <w:w w:val="150"/>
        <w:sz w:val="20"/>
        <w:szCs w:val="20"/>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CF6B" w14:textId="6C8BBFAB" w:rsidR="004F5E0F" w:rsidRPr="00DF06BD" w:rsidRDefault="00F51F63" w:rsidP="00165CDB">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r w:rsidRPr="00DF06BD">
      <w:rPr>
        <w:rFonts w:ascii="Bahnschrift" w:eastAsia="Calibri" w:hAnsi="Bahnschrift" w:cs="Times New Roman"/>
        <w:b/>
        <w:smallCaps/>
        <w:noProof/>
        <w:color w:val="FF0000"/>
        <w:spacing w:val="28"/>
        <w:w w:val="150"/>
        <w:sz w:val="36"/>
        <w:szCs w:val="36"/>
        <w:lang w:eastAsia="it-IT"/>
      </w:rPr>
      <w:drawing>
        <wp:anchor distT="0" distB="0" distL="114300" distR="114300" simplePos="0" relativeHeight="251656192" behindDoc="1" locked="0" layoutInCell="1" allowOverlap="1" wp14:anchorId="7F9A546C" wp14:editId="0ED26312">
          <wp:simplePos x="0" y="0"/>
          <wp:positionH relativeFrom="column">
            <wp:posOffset>-316230</wp:posOffset>
          </wp:positionH>
          <wp:positionV relativeFrom="paragraph">
            <wp:posOffset>-262106</wp:posOffset>
          </wp:positionV>
          <wp:extent cx="1432560" cy="1443990"/>
          <wp:effectExtent l="0" t="0" r="0" b="3810"/>
          <wp:wrapTight wrapText="bothSides">
            <wp:wrapPolygon edited="0">
              <wp:start x="0" y="0"/>
              <wp:lineTo x="0" y="21372"/>
              <wp:lineTo x="21255" y="21372"/>
              <wp:lineTo x="21255" y="0"/>
              <wp:lineTo x="0" y="0"/>
            </wp:wrapPolygon>
          </wp:wrapTight>
          <wp:docPr id="835455333" name="Immagine 83545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1432560" cy="1443990"/>
                  </a:xfrm>
                  <a:prstGeom prst="rect">
                    <a:avLst/>
                  </a:prstGeom>
                </pic:spPr>
              </pic:pic>
            </a:graphicData>
          </a:graphic>
          <wp14:sizeRelH relativeFrom="margin">
            <wp14:pctWidth>0</wp14:pctWidth>
          </wp14:sizeRelH>
          <wp14:sizeRelV relativeFrom="margin">
            <wp14:pctHeight>0</wp14:pctHeight>
          </wp14:sizeRelV>
        </wp:anchor>
      </w:drawing>
    </w:r>
    <w:r>
      <w:rPr>
        <w:rFonts w:ascii="Bahnschrift" w:hAnsi="Bahnschrift"/>
        <w:noProof/>
      </w:rPr>
      <w:drawing>
        <wp:anchor distT="0" distB="0" distL="114300" distR="114300" simplePos="0" relativeHeight="251665408" behindDoc="1" locked="0" layoutInCell="1" allowOverlap="1" wp14:anchorId="74BEFD5A" wp14:editId="1DAFDA8A">
          <wp:simplePos x="0" y="0"/>
          <wp:positionH relativeFrom="column">
            <wp:posOffset>5728335</wp:posOffset>
          </wp:positionH>
          <wp:positionV relativeFrom="paragraph">
            <wp:posOffset>-145415</wp:posOffset>
          </wp:positionV>
          <wp:extent cx="1074420" cy="1222375"/>
          <wp:effectExtent l="0" t="0" r="0" b="0"/>
          <wp:wrapTight wrapText="bothSides">
            <wp:wrapPolygon edited="0">
              <wp:start x="7660" y="0"/>
              <wp:lineTo x="4979" y="673"/>
              <wp:lineTo x="0" y="4376"/>
              <wp:lineTo x="0" y="18851"/>
              <wp:lineTo x="6128" y="21207"/>
              <wp:lineTo x="14936" y="21207"/>
              <wp:lineTo x="21064" y="18851"/>
              <wp:lineTo x="21064" y="4376"/>
              <wp:lineTo x="15702" y="337"/>
              <wp:lineTo x="13404" y="0"/>
              <wp:lineTo x="7660" y="0"/>
            </wp:wrapPolygon>
          </wp:wrapTight>
          <wp:docPr id="1290777317" name="Immagine 12907773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74420" cy="1222375"/>
                  </a:xfrm>
                  <a:prstGeom prst="rect">
                    <a:avLst/>
                  </a:prstGeom>
                </pic:spPr>
              </pic:pic>
            </a:graphicData>
          </a:graphic>
          <wp14:sizeRelH relativeFrom="margin">
            <wp14:pctWidth>0</wp14:pctWidth>
          </wp14:sizeRelH>
          <wp14:sizeRelV relativeFrom="margin">
            <wp14:pctHeight>0</wp14:pctHeight>
          </wp14:sizeRelV>
        </wp:anchor>
      </w:drawing>
    </w:r>
    <w:r w:rsidR="004F5E0F" w:rsidRPr="00DF06BD">
      <w:rPr>
        <w:rFonts w:ascii="Bahnschrift" w:eastAsia="Calibri" w:hAnsi="Bahnschrift" w:cs="Times New Roman"/>
        <w:b/>
        <w:smallCaps/>
        <w:color w:val="FF0000"/>
        <w:spacing w:val="28"/>
        <w:w w:val="150"/>
        <w:sz w:val="36"/>
        <w:szCs w:val="36"/>
        <w:lang w:eastAsia="it-IT"/>
      </w:rPr>
      <w:t>Istituto Comprensivo</w:t>
    </w:r>
    <w:r w:rsidRPr="00F51F63">
      <w:rPr>
        <w:rFonts w:ascii="Bahnschrift" w:hAnsi="Bahnschrift"/>
        <w:noProof/>
      </w:rPr>
      <w:t xml:space="preserve"> </w:t>
    </w:r>
  </w:p>
  <w:p w14:paraId="48EB0C7E" w14:textId="77777777" w:rsidR="004F5E0F" w:rsidRPr="00DF06BD" w:rsidRDefault="004F5E0F" w:rsidP="00165CDB">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r w:rsidRPr="00DF06BD">
      <w:rPr>
        <w:rFonts w:ascii="Bahnschrift" w:eastAsia="Calibri" w:hAnsi="Bahnschrift" w:cs="Times New Roman"/>
        <w:b/>
        <w:smallCaps/>
        <w:color w:val="FF0000"/>
        <w:spacing w:val="28"/>
        <w:w w:val="150"/>
        <w:sz w:val="36"/>
        <w:szCs w:val="36"/>
        <w:lang w:eastAsia="it-IT"/>
      </w:rPr>
      <w:t>Fresa Pascoli</w:t>
    </w:r>
  </w:p>
  <w:p w14:paraId="7C4B28B1" w14:textId="77777777" w:rsidR="004F5E0F" w:rsidRPr="002779AF" w:rsidRDefault="004F5E0F" w:rsidP="00165CDB">
    <w:pPr>
      <w:tabs>
        <w:tab w:val="right" w:pos="9638"/>
      </w:tabs>
      <w:spacing w:after="0" w:line="240" w:lineRule="auto"/>
      <w:jc w:val="center"/>
      <w:rPr>
        <w:rFonts w:ascii="Bahnschrift" w:eastAsia="Calibri" w:hAnsi="Bahnschrift" w:cs="Times New Roman"/>
        <w:b/>
        <w:smallCaps/>
        <w:spacing w:val="28"/>
        <w:w w:val="150"/>
        <w:szCs w:val="24"/>
        <w:lang w:eastAsia="it-IT"/>
      </w:rPr>
    </w:pPr>
    <w:r w:rsidRPr="002779AF">
      <w:rPr>
        <w:rFonts w:ascii="Bahnschrift" w:eastAsia="Calibri" w:hAnsi="Bahnschrift" w:cs="Times New Roman"/>
        <w:b/>
        <w:smallCaps/>
        <w:spacing w:val="28"/>
        <w:w w:val="150"/>
        <w:szCs w:val="24"/>
        <w:lang w:eastAsia="it-IT"/>
      </w:rPr>
      <w:t>Nocera Superiore (SA)</w:t>
    </w:r>
  </w:p>
  <w:p w14:paraId="6A651638" w14:textId="77777777" w:rsidR="004F5E0F" w:rsidRPr="002779AF" w:rsidRDefault="004F5E0F" w:rsidP="00165CDB">
    <w:pPr>
      <w:tabs>
        <w:tab w:val="right" w:pos="9638"/>
      </w:tabs>
      <w:spacing w:after="0" w:line="240" w:lineRule="auto"/>
      <w:jc w:val="center"/>
      <w:rPr>
        <w:rFonts w:ascii="Bahnschrift" w:eastAsia="Calibri" w:hAnsi="Bahnschrift" w:cs="Times New Roman"/>
        <w:b/>
        <w:smallCaps/>
        <w:spacing w:val="28"/>
        <w:w w:val="150"/>
        <w:szCs w:val="24"/>
        <w:lang w:eastAsia="it-IT"/>
      </w:rPr>
    </w:pPr>
  </w:p>
  <w:p w14:paraId="6C4D0D7A" w14:textId="0B32C907" w:rsidR="00472866" w:rsidRDefault="004F5E0F" w:rsidP="00165CDB">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b/>
        <w:bCs/>
        <w:sz w:val="18"/>
        <w:szCs w:val="18"/>
      </w:rPr>
      <w:t>Presidenza ed Uffici</w:t>
    </w:r>
    <w:r w:rsidRPr="002779AF">
      <w:rPr>
        <w:rFonts w:ascii="Avenir Next LT Pro" w:hAnsi="Avenir Next LT Pro"/>
        <w:sz w:val="18"/>
        <w:szCs w:val="18"/>
      </w:rPr>
      <w:t xml:space="preserve">: Viale Europa ~ 84015 Nocera Superiore (SA) </w:t>
    </w:r>
    <w:r w:rsidRPr="002779AF">
      <w:rPr>
        <w:rFonts w:ascii="Avenir Next LT Pro" w:hAnsi="Avenir Next LT Pro"/>
        <w:sz w:val="18"/>
        <w:szCs w:val="18"/>
      </w:rPr>
      <w:sym w:font="Wingdings" w:char="F028"/>
    </w:r>
    <w:r w:rsidRPr="002779AF">
      <w:rPr>
        <w:rFonts w:ascii="Avenir Next LT Pro" w:hAnsi="Avenir Next LT Pro"/>
        <w:sz w:val="18"/>
        <w:szCs w:val="18"/>
      </w:rPr>
      <w:t xml:space="preserve"> 081 933111   C.F.:94083860653</w:t>
    </w:r>
  </w:p>
  <w:p w14:paraId="307B87A4" w14:textId="706C8DA6" w:rsidR="004F5E0F" w:rsidRPr="00867D33" w:rsidRDefault="004F5E0F" w:rsidP="00165CDB">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sz w:val="18"/>
        <w:szCs w:val="18"/>
      </w:rPr>
      <w:t>Cod</w:t>
    </w:r>
    <w:r>
      <w:rPr>
        <w:rFonts w:ascii="Avenir Next LT Pro" w:hAnsi="Avenir Next LT Pro"/>
        <w:sz w:val="18"/>
        <w:szCs w:val="18"/>
      </w:rPr>
      <w:t>.</w:t>
    </w:r>
    <w:r w:rsidRPr="002779AF">
      <w:rPr>
        <w:rFonts w:ascii="Avenir Next LT Pro" w:hAnsi="Avenir Next LT Pro"/>
        <w:sz w:val="18"/>
        <w:szCs w:val="18"/>
      </w:rPr>
      <w:t xml:space="preserve"> Mecc.: </w:t>
    </w:r>
    <w:r w:rsidRPr="00867D33">
      <w:rPr>
        <w:rFonts w:ascii="Avenir Next LT Pro" w:hAnsi="Avenir Next LT Pro"/>
        <w:sz w:val="18"/>
        <w:szCs w:val="18"/>
      </w:rPr>
      <w:t>SAIC8B8007</w:t>
    </w:r>
    <w:r>
      <w:rPr>
        <w:rFonts w:ascii="Avenir Next LT Pro" w:hAnsi="Avenir Next LT Pro"/>
        <w:sz w:val="18"/>
        <w:szCs w:val="18"/>
      </w:rPr>
      <w:t xml:space="preserve"> </w:t>
    </w:r>
    <w:r w:rsidRPr="00B91B0E">
      <w:rPr>
        <w:rFonts w:ascii="Avenir Next LT Pro" w:hAnsi="Avenir Next LT Pro"/>
        <w:b/>
        <w:bCs/>
        <w:sz w:val="18"/>
        <w:szCs w:val="18"/>
      </w:rPr>
      <w:sym w:font="Wingdings" w:char="F02A"/>
    </w:r>
    <w:r w:rsidR="00B91B0E">
      <w:rPr>
        <w:rFonts w:ascii="Avenir Next LT Pro" w:hAnsi="Avenir Next LT Pro"/>
        <w:b/>
        <w:bCs/>
        <w:sz w:val="18"/>
        <w:szCs w:val="18"/>
      </w:rPr>
      <w:t xml:space="preserve"> </w:t>
    </w:r>
    <w:r w:rsidR="00B91B0E">
      <w:rPr>
        <w:rFonts w:ascii="Avenir Next LT Pro" w:hAnsi="Avenir Next LT Pro"/>
        <w:sz w:val="18"/>
        <w:szCs w:val="18"/>
      </w:rPr>
      <w:t>mail:</w:t>
    </w:r>
    <w:r w:rsidRPr="00867D33">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saic8b8007@istruzione.it</w:t>
    </w:r>
    <w:r w:rsidRPr="00867D33">
      <w:rPr>
        <w:rFonts w:ascii="Avenir Next LT Pro" w:hAnsi="Avenir Next LT Pro"/>
        <w:sz w:val="18"/>
        <w:szCs w:val="18"/>
      </w:rPr>
      <w:t xml:space="preserve"> – </w:t>
    </w:r>
    <w:r w:rsidRPr="00B91B0E">
      <w:rPr>
        <w:rFonts w:ascii="Avenir Next LT Pro" w:hAnsi="Avenir Next LT Pro"/>
        <w:b/>
        <w:bCs/>
        <w:sz w:val="18"/>
        <w:szCs w:val="18"/>
      </w:rPr>
      <w:sym w:font="Wingdings" w:char="F02A"/>
    </w:r>
    <w:r w:rsidRPr="00867D33">
      <w:rPr>
        <w:rFonts w:ascii="Avenir Next LT Pro" w:hAnsi="Avenir Next LT Pro"/>
        <w:sz w:val="18"/>
        <w:szCs w:val="18"/>
      </w:rPr>
      <w:t xml:space="preserve"> </w:t>
    </w:r>
    <w:r w:rsidR="00B91B0E">
      <w:rPr>
        <w:rFonts w:ascii="Avenir Next LT Pro" w:hAnsi="Avenir Next LT Pro"/>
        <w:sz w:val="18"/>
        <w:szCs w:val="18"/>
      </w:rPr>
      <w:t xml:space="preserve">pec: </w:t>
    </w:r>
    <w:r w:rsidRPr="00B91B0E">
      <w:rPr>
        <w:rFonts w:ascii="Avenir Next LT Pro" w:hAnsi="Avenir Next LT Pro"/>
        <w:color w:val="4472C4" w:themeColor="accent1"/>
        <w:sz w:val="18"/>
        <w:szCs w:val="18"/>
        <w:u w:val="single"/>
      </w:rPr>
      <w:t>saic8b8007@pec.istruzione.it</w:t>
    </w:r>
  </w:p>
  <w:p w14:paraId="0E0F64CA" w14:textId="3225D516" w:rsidR="004F5E0F" w:rsidRPr="00867D33" w:rsidRDefault="00B91B0E" w:rsidP="00165CDB">
    <w:pPr>
      <w:pStyle w:val="Pidipagina"/>
      <w:tabs>
        <w:tab w:val="clear" w:pos="9638"/>
        <w:tab w:val="right" w:pos="10466"/>
      </w:tabs>
      <w:jc w:val="center"/>
      <w:rPr>
        <w:rFonts w:ascii="Avenir Next LT Pro" w:hAnsi="Avenir Next LT Pro"/>
        <w:sz w:val="18"/>
        <w:szCs w:val="18"/>
      </w:rPr>
    </w:pPr>
    <w:r>
      <w:rPr>
        <w:rFonts w:ascii="Avenir Next LT Pro" w:hAnsi="Avenir Next LT Pro"/>
        <w:sz w:val="18"/>
        <w:szCs w:val="18"/>
      </w:rPr>
      <w:t xml:space="preserve">Sito Web: </w:t>
    </w:r>
    <w:r w:rsidR="004F5E0F" w:rsidRPr="00867D33">
      <w:rPr>
        <w:rFonts w:ascii="Avenir Next LT Pro" w:hAnsi="Avenir Next LT Pro"/>
        <w:sz w:val="18"/>
        <w:szCs w:val="18"/>
      </w:rPr>
      <w:t>www.fresapascoli.edu.it</w:t>
    </w:r>
  </w:p>
  <w:p w14:paraId="053A3BA4" w14:textId="77777777" w:rsidR="006B0157" w:rsidRDefault="006B0157" w:rsidP="0010243E">
    <w:pPr>
      <w:pStyle w:val="Intestazione"/>
      <w:tabs>
        <w:tab w:val="clear" w:pos="9638"/>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8DB"/>
    <w:multiLevelType w:val="hybridMultilevel"/>
    <w:tmpl w:val="119AAD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FE0037"/>
    <w:multiLevelType w:val="hybridMultilevel"/>
    <w:tmpl w:val="BB927BE0"/>
    <w:lvl w:ilvl="0" w:tplc="C742A678">
      <w:start w:val="1"/>
      <w:numFmt w:val="decimal"/>
      <w:lvlText w:val="%1)"/>
      <w:lvlJc w:val="left"/>
      <w:pPr>
        <w:ind w:left="103" w:hanging="286"/>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2"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3" w15:restartNumberingAfterBreak="0">
    <w:nsid w:val="221C3E7A"/>
    <w:multiLevelType w:val="hybridMultilevel"/>
    <w:tmpl w:val="FE28FA0E"/>
    <w:lvl w:ilvl="0" w:tplc="8BDAA1E8">
      <w:start w:val="1"/>
      <w:numFmt w:val="bullet"/>
      <w:lvlText w:val="-"/>
      <w:lvlJc w:val="left"/>
      <w:pPr>
        <w:ind w:left="9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E439F0">
      <w:start w:val="1"/>
      <w:numFmt w:val="bullet"/>
      <w:lvlText w:val="o"/>
      <w:lvlJc w:val="left"/>
      <w:pPr>
        <w:ind w:left="16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0CD1A4">
      <w:start w:val="1"/>
      <w:numFmt w:val="bullet"/>
      <w:lvlText w:val="▪"/>
      <w:lvlJc w:val="left"/>
      <w:pPr>
        <w:ind w:left="23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90462C8">
      <w:start w:val="1"/>
      <w:numFmt w:val="bullet"/>
      <w:lvlText w:val="•"/>
      <w:lvlJc w:val="left"/>
      <w:pPr>
        <w:ind w:left="31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5E4EE6C">
      <w:start w:val="1"/>
      <w:numFmt w:val="bullet"/>
      <w:lvlText w:val="o"/>
      <w:lvlJc w:val="left"/>
      <w:pPr>
        <w:ind w:left="38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1D4EC0A">
      <w:start w:val="1"/>
      <w:numFmt w:val="bullet"/>
      <w:lvlText w:val="▪"/>
      <w:lvlJc w:val="left"/>
      <w:pPr>
        <w:ind w:left="45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CA60AD8">
      <w:start w:val="1"/>
      <w:numFmt w:val="bullet"/>
      <w:lvlText w:val="•"/>
      <w:lvlJc w:val="left"/>
      <w:pPr>
        <w:ind w:left="52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0B2C994">
      <w:start w:val="1"/>
      <w:numFmt w:val="bullet"/>
      <w:lvlText w:val="o"/>
      <w:lvlJc w:val="left"/>
      <w:pPr>
        <w:ind w:left="59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E8945E">
      <w:start w:val="1"/>
      <w:numFmt w:val="bullet"/>
      <w:lvlText w:val="▪"/>
      <w:lvlJc w:val="left"/>
      <w:pPr>
        <w:ind w:left="67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5" w15:restartNumberingAfterBreak="0">
    <w:nsid w:val="50644D4E"/>
    <w:multiLevelType w:val="hybridMultilevel"/>
    <w:tmpl w:val="7ED66222"/>
    <w:lvl w:ilvl="0" w:tplc="D9E49B68">
      <w:numFmt w:val="bullet"/>
      <w:lvlText w:val="-"/>
      <w:lvlJc w:val="left"/>
      <w:pPr>
        <w:ind w:left="720" w:hanging="360"/>
      </w:pPr>
      <w:rPr>
        <w:rFonts w:ascii="Calibri" w:eastAsiaTheme="minorHAnsi" w:hAnsi="Calibri" w:cs="Calibri"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7" w15:restartNumberingAfterBreak="0">
    <w:nsid w:val="6CAF466F"/>
    <w:multiLevelType w:val="hybridMultilevel"/>
    <w:tmpl w:val="8210005C"/>
    <w:lvl w:ilvl="0" w:tplc="384AD5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8" w15:restartNumberingAfterBreak="0">
    <w:nsid w:val="6CB07A09"/>
    <w:multiLevelType w:val="hybridMultilevel"/>
    <w:tmpl w:val="F75ADF40"/>
    <w:lvl w:ilvl="0" w:tplc="3EE40B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9" w15:restartNumberingAfterBreak="0">
    <w:nsid w:val="6DB46CB2"/>
    <w:multiLevelType w:val="hybridMultilevel"/>
    <w:tmpl w:val="7A58DD58"/>
    <w:lvl w:ilvl="0" w:tplc="0430FFE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10"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11"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num w:numId="1" w16cid:durableId="1722362396">
    <w:abstractNumId w:val="6"/>
  </w:num>
  <w:num w:numId="2" w16cid:durableId="917249865">
    <w:abstractNumId w:val="9"/>
  </w:num>
  <w:num w:numId="3" w16cid:durableId="1548368373">
    <w:abstractNumId w:val="4"/>
  </w:num>
  <w:num w:numId="4" w16cid:durableId="1023440071">
    <w:abstractNumId w:val="8"/>
  </w:num>
  <w:num w:numId="5" w16cid:durableId="886379440">
    <w:abstractNumId w:val="11"/>
  </w:num>
  <w:num w:numId="6" w16cid:durableId="1862359557">
    <w:abstractNumId w:val="7"/>
  </w:num>
  <w:num w:numId="7" w16cid:durableId="756293518">
    <w:abstractNumId w:val="10"/>
  </w:num>
  <w:num w:numId="8" w16cid:durableId="1316840987">
    <w:abstractNumId w:val="2"/>
  </w:num>
  <w:num w:numId="9" w16cid:durableId="1730032513">
    <w:abstractNumId w:val="1"/>
  </w:num>
  <w:num w:numId="10" w16cid:durableId="117574382">
    <w:abstractNumId w:val="0"/>
  </w:num>
  <w:num w:numId="11" w16cid:durableId="643045322">
    <w:abstractNumId w:val="3"/>
  </w:num>
  <w:num w:numId="12" w16cid:durableId="1578519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260E"/>
    <w:rsid w:val="0002304C"/>
    <w:rsid w:val="000245E6"/>
    <w:rsid w:val="00051A28"/>
    <w:rsid w:val="00090489"/>
    <w:rsid w:val="000B3944"/>
    <w:rsid w:val="000D6111"/>
    <w:rsid w:val="000D62EB"/>
    <w:rsid w:val="000F4654"/>
    <w:rsid w:val="0010243E"/>
    <w:rsid w:val="001044BC"/>
    <w:rsid w:val="00132F33"/>
    <w:rsid w:val="00165CDB"/>
    <w:rsid w:val="00175259"/>
    <w:rsid w:val="001A3C56"/>
    <w:rsid w:val="001C4D1E"/>
    <w:rsid w:val="001D0D96"/>
    <w:rsid w:val="00217264"/>
    <w:rsid w:val="002223ED"/>
    <w:rsid w:val="0022788F"/>
    <w:rsid w:val="00250CE9"/>
    <w:rsid w:val="002779AF"/>
    <w:rsid w:val="002B40B6"/>
    <w:rsid w:val="002C4416"/>
    <w:rsid w:val="0031280D"/>
    <w:rsid w:val="003306C4"/>
    <w:rsid w:val="00376034"/>
    <w:rsid w:val="0040260E"/>
    <w:rsid w:val="00427EDA"/>
    <w:rsid w:val="00467A9A"/>
    <w:rsid w:val="00472866"/>
    <w:rsid w:val="00473EF0"/>
    <w:rsid w:val="004A2AD6"/>
    <w:rsid w:val="004D194E"/>
    <w:rsid w:val="004F5E0F"/>
    <w:rsid w:val="00524B7B"/>
    <w:rsid w:val="005268B8"/>
    <w:rsid w:val="0056006F"/>
    <w:rsid w:val="005A749C"/>
    <w:rsid w:val="005D4DE3"/>
    <w:rsid w:val="005D6D0A"/>
    <w:rsid w:val="0065270B"/>
    <w:rsid w:val="006654A3"/>
    <w:rsid w:val="0068254C"/>
    <w:rsid w:val="006B0157"/>
    <w:rsid w:val="006D2B58"/>
    <w:rsid w:val="006D4798"/>
    <w:rsid w:val="006D7BB9"/>
    <w:rsid w:val="006E0375"/>
    <w:rsid w:val="00733B0F"/>
    <w:rsid w:val="00747AC9"/>
    <w:rsid w:val="00762067"/>
    <w:rsid w:val="00773018"/>
    <w:rsid w:val="0078133F"/>
    <w:rsid w:val="007A79A6"/>
    <w:rsid w:val="0082037F"/>
    <w:rsid w:val="008226F9"/>
    <w:rsid w:val="00823B9F"/>
    <w:rsid w:val="00867D33"/>
    <w:rsid w:val="0093238D"/>
    <w:rsid w:val="009357C0"/>
    <w:rsid w:val="009B6ADC"/>
    <w:rsid w:val="00A22CD4"/>
    <w:rsid w:val="00A42FF8"/>
    <w:rsid w:val="00A535A4"/>
    <w:rsid w:val="00A823D6"/>
    <w:rsid w:val="00AD758B"/>
    <w:rsid w:val="00AE61D7"/>
    <w:rsid w:val="00B26AA6"/>
    <w:rsid w:val="00B91B0E"/>
    <w:rsid w:val="00BA2E77"/>
    <w:rsid w:val="00C05A5A"/>
    <w:rsid w:val="00C3257B"/>
    <w:rsid w:val="00C76932"/>
    <w:rsid w:val="00CA385B"/>
    <w:rsid w:val="00D3259B"/>
    <w:rsid w:val="00D3604F"/>
    <w:rsid w:val="00D70027"/>
    <w:rsid w:val="00D713F5"/>
    <w:rsid w:val="00DE2D4E"/>
    <w:rsid w:val="00DF06BD"/>
    <w:rsid w:val="00E01891"/>
    <w:rsid w:val="00E2548E"/>
    <w:rsid w:val="00E45D1B"/>
    <w:rsid w:val="00EC6A15"/>
    <w:rsid w:val="00EF1D2C"/>
    <w:rsid w:val="00F02608"/>
    <w:rsid w:val="00F07D9B"/>
    <w:rsid w:val="00F32FFC"/>
    <w:rsid w:val="00F51F63"/>
    <w:rsid w:val="00F526A5"/>
    <w:rsid w:val="00F53AC0"/>
    <w:rsid w:val="00FD5990"/>
    <w:rsid w:val="00FD5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09026"/>
  <w15:docId w15:val="{BDC17581-8310-4909-BD90-7BFB596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259B"/>
    <w:pPr>
      <w:spacing w:after="160" w:line="360" w:lineRule="auto"/>
      <w:jc w:val="both"/>
    </w:pPr>
    <w:rPr>
      <w:rFonts w:asciiTheme="minorHAnsi" w:eastAsiaTheme="minorEastAsia" w:hAnsiTheme="minorHAnsi" w:cstheme="minorBidi"/>
      <w:sz w:val="24"/>
      <w:szCs w:val="21"/>
    </w:rPr>
  </w:style>
  <w:style w:type="paragraph" w:styleId="Titolo1">
    <w:name w:val="heading 1"/>
    <w:basedOn w:val="Normale"/>
    <w:next w:val="Normale"/>
    <w:link w:val="Titolo1Carattere"/>
    <w:uiPriority w:val="9"/>
    <w:qFormat/>
    <w:rsid w:val="00747AC9"/>
    <w:pPr>
      <w:keepNext/>
      <w:jc w:val="center"/>
      <w:outlineLvl w:val="0"/>
    </w:pPr>
    <w:rPr>
      <w:rFonts w:ascii="Monotype Corsiva" w:eastAsia="Calibri" w:hAnsi="Monotype Corsiva"/>
      <w:b/>
      <w:bCs/>
      <w:i/>
      <w:iCs/>
      <w:color w:val="339966"/>
    </w:rPr>
  </w:style>
  <w:style w:type="paragraph" w:styleId="Titolo2">
    <w:name w:val="heading 2"/>
    <w:basedOn w:val="Normale"/>
    <w:next w:val="Normale"/>
    <w:link w:val="Titolo2Carattere"/>
    <w:qFormat/>
    <w:rsid w:val="00747AC9"/>
    <w:pPr>
      <w:keepNext/>
      <w:outlineLvl w:val="1"/>
    </w:pPr>
    <w:rPr>
      <w:rFonts w:ascii="Monotype Corsiva" w:eastAsia="Calibri" w:hAnsi="Monotype Corsiva"/>
      <w:b/>
      <w:bCs/>
      <w:i/>
      <w:iCs/>
      <w:color w:val="339966"/>
    </w:rPr>
  </w:style>
  <w:style w:type="paragraph" w:styleId="Titolo3">
    <w:name w:val="heading 3"/>
    <w:basedOn w:val="Normale"/>
    <w:next w:val="Normale"/>
    <w:link w:val="Titolo3Carattere"/>
    <w:qFormat/>
    <w:rsid w:val="00747AC9"/>
    <w:pPr>
      <w:keepNext/>
      <w:outlineLvl w:val="2"/>
    </w:pPr>
    <w:rPr>
      <w:rFonts w:ascii="Monotype Corsiva" w:eastAsia="Calibri" w:hAnsi="Monotype Corsiva"/>
      <w:color w:val="808080"/>
    </w:rPr>
  </w:style>
  <w:style w:type="paragraph" w:styleId="Titolo4">
    <w:name w:val="heading 4"/>
    <w:basedOn w:val="Normale"/>
    <w:next w:val="Normale"/>
    <w:link w:val="Titolo4Carattere"/>
    <w:qFormat/>
    <w:rsid w:val="00747AC9"/>
    <w:pPr>
      <w:keepNext/>
      <w:jc w:val="center"/>
      <w:outlineLvl w:val="3"/>
    </w:pPr>
    <w:rPr>
      <w:rFonts w:ascii="Monotype Corsiva" w:eastAsia="Calibri" w:hAnsi="Monotype Corsiva"/>
    </w:rPr>
  </w:style>
  <w:style w:type="paragraph" w:styleId="Titolo5">
    <w:name w:val="heading 5"/>
    <w:basedOn w:val="Normale"/>
    <w:next w:val="Normale"/>
    <w:link w:val="Titolo5Carattere"/>
    <w:qFormat/>
    <w:rsid w:val="00747AC9"/>
    <w:pPr>
      <w:keepNext/>
      <w:jc w:val="center"/>
      <w:outlineLvl w:val="4"/>
    </w:pPr>
    <w:rPr>
      <w:rFonts w:ascii="Monotype Corsiva" w:eastAsia="Calibri" w:hAnsi="Monotype Corsiva"/>
      <w:color w:val="808080"/>
    </w:rPr>
  </w:style>
  <w:style w:type="paragraph" w:styleId="Titolo6">
    <w:name w:val="heading 6"/>
    <w:basedOn w:val="Normale"/>
    <w:next w:val="Normale"/>
    <w:link w:val="Titolo6Carattere"/>
    <w:qFormat/>
    <w:rsid w:val="00747AC9"/>
    <w:pPr>
      <w:keepNext/>
      <w:jc w:val="center"/>
      <w:outlineLvl w:val="5"/>
    </w:pPr>
    <w:rPr>
      <w:rFonts w:ascii="Monotype Corsiva" w:eastAsia="Calibri" w:hAnsi="Monotype Corsiva"/>
      <w:b/>
      <w:bCs/>
    </w:rPr>
  </w:style>
  <w:style w:type="paragraph" w:styleId="Titolo7">
    <w:name w:val="heading 7"/>
    <w:basedOn w:val="Normale"/>
    <w:next w:val="Normale"/>
    <w:link w:val="Titolo7Carattere"/>
    <w:qFormat/>
    <w:rsid w:val="00747AC9"/>
    <w:pPr>
      <w:keepNext/>
      <w:outlineLvl w:val="6"/>
    </w:pPr>
    <w:rPr>
      <w:rFonts w:ascii="Monotype Corsiva" w:eastAsia="Calibri" w:hAnsi="Monotype Corsiva"/>
      <w:b/>
      <w:bCs/>
      <w:color w:val="333333"/>
    </w:rPr>
  </w:style>
  <w:style w:type="paragraph" w:styleId="Titolo8">
    <w:name w:val="heading 8"/>
    <w:basedOn w:val="Normale"/>
    <w:next w:val="Normale"/>
    <w:link w:val="Titolo8Carattere"/>
    <w:qFormat/>
    <w:rsid w:val="00747AC9"/>
    <w:pPr>
      <w:keepNext/>
      <w:outlineLvl w:val="7"/>
    </w:pPr>
    <w:rPr>
      <w:rFonts w:ascii="Monotype Corsiva" w:eastAsia="Calibri" w:hAnsi="Monotype Corsiva"/>
      <w:b/>
      <w:bCs/>
      <w:color w:val="339966"/>
    </w:rPr>
  </w:style>
  <w:style w:type="paragraph" w:styleId="Titolo9">
    <w:name w:val="heading 9"/>
    <w:basedOn w:val="Normale"/>
    <w:next w:val="Normale"/>
    <w:link w:val="Titolo9Carattere"/>
    <w:qFormat/>
    <w:rsid w:val="00747AC9"/>
    <w:pPr>
      <w:keepNext/>
      <w:jc w:val="center"/>
      <w:outlineLvl w:val="8"/>
    </w:pPr>
    <w:rPr>
      <w:rFonts w:ascii="Comic Sans MS" w:eastAsia="Calibri" w:hAnsi="Comic Sans MS"/>
      <w:b/>
      <w:bCs/>
      <w:color w:val="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AC9"/>
    <w:rPr>
      <w:rFonts w:ascii="Monotype Corsiva" w:eastAsia="Calibri" w:hAnsi="Monotype Corsiva"/>
      <w:b/>
      <w:bCs/>
      <w:i/>
      <w:iCs/>
      <w:color w:val="339966"/>
      <w:sz w:val="24"/>
      <w:szCs w:val="24"/>
    </w:rPr>
  </w:style>
  <w:style w:type="character" w:customStyle="1" w:styleId="Titolo2Carattere">
    <w:name w:val="Titolo 2 Carattere"/>
    <w:basedOn w:val="Carpredefinitoparagrafo"/>
    <w:link w:val="Titolo2"/>
    <w:rsid w:val="00747AC9"/>
    <w:rPr>
      <w:rFonts w:ascii="Monotype Corsiva" w:eastAsia="Calibri" w:hAnsi="Monotype Corsiva"/>
      <w:b/>
      <w:bCs/>
      <w:i/>
      <w:iCs/>
      <w:color w:val="339966"/>
      <w:sz w:val="24"/>
      <w:szCs w:val="24"/>
    </w:rPr>
  </w:style>
  <w:style w:type="character" w:customStyle="1" w:styleId="Titolo3Carattere">
    <w:name w:val="Titolo 3 Carattere"/>
    <w:basedOn w:val="Carpredefinitoparagrafo"/>
    <w:link w:val="Titolo3"/>
    <w:rsid w:val="00747AC9"/>
    <w:rPr>
      <w:rFonts w:ascii="Monotype Corsiva" w:eastAsia="Calibri" w:hAnsi="Monotype Corsiva"/>
      <w:color w:val="808080"/>
      <w:sz w:val="24"/>
      <w:szCs w:val="24"/>
    </w:rPr>
  </w:style>
  <w:style w:type="character" w:customStyle="1" w:styleId="Titolo4Carattere">
    <w:name w:val="Titolo 4 Carattere"/>
    <w:basedOn w:val="Carpredefinitoparagrafo"/>
    <w:link w:val="Titolo4"/>
    <w:rsid w:val="00747AC9"/>
    <w:rPr>
      <w:rFonts w:ascii="Monotype Corsiva" w:eastAsia="Calibri" w:hAnsi="Monotype Corsiva"/>
      <w:sz w:val="24"/>
      <w:szCs w:val="24"/>
    </w:rPr>
  </w:style>
  <w:style w:type="character" w:customStyle="1" w:styleId="Titolo5Carattere">
    <w:name w:val="Titolo 5 Carattere"/>
    <w:basedOn w:val="Carpredefinitoparagrafo"/>
    <w:link w:val="Titolo5"/>
    <w:rsid w:val="00747AC9"/>
    <w:rPr>
      <w:rFonts w:ascii="Monotype Corsiva" w:eastAsia="Calibri" w:hAnsi="Monotype Corsiva"/>
      <w:color w:val="808080"/>
      <w:sz w:val="24"/>
      <w:szCs w:val="24"/>
    </w:rPr>
  </w:style>
  <w:style w:type="character" w:customStyle="1" w:styleId="Titolo6Carattere">
    <w:name w:val="Titolo 6 Carattere"/>
    <w:basedOn w:val="Carpredefinitoparagrafo"/>
    <w:link w:val="Titolo6"/>
    <w:rsid w:val="00747AC9"/>
    <w:rPr>
      <w:rFonts w:ascii="Monotype Corsiva" w:eastAsia="Calibri" w:hAnsi="Monotype Corsiva"/>
      <w:b/>
      <w:bCs/>
      <w:sz w:val="24"/>
      <w:szCs w:val="24"/>
    </w:rPr>
  </w:style>
  <w:style w:type="character" w:customStyle="1" w:styleId="Titolo7Carattere">
    <w:name w:val="Titolo 7 Carattere"/>
    <w:basedOn w:val="Carpredefinitoparagrafo"/>
    <w:link w:val="Titolo7"/>
    <w:rsid w:val="00747AC9"/>
    <w:rPr>
      <w:rFonts w:ascii="Monotype Corsiva" w:eastAsia="Calibri" w:hAnsi="Monotype Corsiva"/>
      <w:b/>
      <w:bCs/>
      <w:color w:val="333333"/>
      <w:sz w:val="24"/>
      <w:szCs w:val="24"/>
    </w:rPr>
  </w:style>
  <w:style w:type="character" w:customStyle="1" w:styleId="Titolo8Carattere">
    <w:name w:val="Titolo 8 Carattere"/>
    <w:basedOn w:val="Carpredefinitoparagrafo"/>
    <w:link w:val="Titolo8"/>
    <w:rsid w:val="00747AC9"/>
    <w:rPr>
      <w:rFonts w:ascii="Monotype Corsiva" w:eastAsia="Calibri" w:hAnsi="Monotype Corsiva"/>
      <w:b/>
      <w:bCs/>
      <w:color w:val="339966"/>
      <w:sz w:val="24"/>
      <w:szCs w:val="24"/>
    </w:rPr>
  </w:style>
  <w:style w:type="character" w:customStyle="1" w:styleId="Titolo9Carattere">
    <w:name w:val="Titolo 9 Carattere"/>
    <w:basedOn w:val="Carpredefinitoparagrafo"/>
    <w:link w:val="Titolo9"/>
    <w:rsid w:val="00747AC9"/>
    <w:rPr>
      <w:rFonts w:ascii="Comic Sans MS" w:eastAsia="Calibri" w:hAnsi="Comic Sans MS"/>
      <w:b/>
      <w:bCs/>
      <w:color w:val="333333"/>
      <w:sz w:val="24"/>
      <w:szCs w:val="24"/>
    </w:rPr>
  </w:style>
  <w:style w:type="paragraph" w:styleId="Didascalia">
    <w:name w:val="caption"/>
    <w:basedOn w:val="Normale"/>
    <w:next w:val="Normale"/>
    <w:qFormat/>
    <w:rsid w:val="00747AC9"/>
    <w:rPr>
      <w:rFonts w:eastAsia="Calibri"/>
      <w:b/>
      <w:bCs/>
      <w:sz w:val="20"/>
      <w:szCs w:val="20"/>
    </w:rPr>
  </w:style>
  <w:style w:type="paragraph" w:styleId="Titolo">
    <w:name w:val="Title"/>
    <w:basedOn w:val="Normale"/>
    <w:link w:val="TitoloCarattere"/>
    <w:qFormat/>
    <w:rsid w:val="00747AC9"/>
    <w:pPr>
      <w:jc w:val="center"/>
    </w:pPr>
    <w:rPr>
      <w:rFonts w:ascii="Castellar" w:eastAsia="Calibri" w:hAnsi="Castellar"/>
      <w:b/>
      <w:bCs/>
      <w:color w:val="FF0000"/>
    </w:rPr>
  </w:style>
  <w:style w:type="character" w:customStyle="1" w:styleId="TitoloCarattere">
    <w:name w:val="Titolo Carattere"/>
    <w:basedOn w:val="Carpredefinitoparagrafo"/>
    <w:link w:val="Titolo"/>
    <w:rsid w:val="00747AC9"/>
    <w:rPr>
      <w:rFonts w:ascii="Castellar" w:eastAsia="Calibri" w:hAnsi="Castellar"/>
      <w:b/>
      <w:bCs/>
      <w:color w:val="FF0000"/>
      <w:sz w:val="24"/>
      <w:szCs w:val="24"/>
    </w:rPr>
  </w:style>
  <w:style w:type="paragraph" w:styleId="Sottotitolo">
    <w:name w:val="Subtitle"/>
    <w:basedOn w:val="Normale"/>
    <w:link w:val="SottotitoloCarattere"/>
    <w:qFormat/>
    <w:rsid w:val="00747AC9"/>
    <w:pPr>
      <w:jc w:val="center"/>
    </w:pPr>
    <w:rPr>
      <w:rFonts w:ascii="Arial" w:hAnsi="Arial"/>
      <w:spacing w:val="20"/>
      <w:szCs w:val="20"/>
    </w:rPr>
  </w:style>
  <w:style w:type="character" w:customStyle="1" w:styleId="SottotitoloCarattere">
    <w:name w:val="Sottotitolo Carattere"/>
    <w:link w:val="Sottotitolo"/>
    <w:rsid w:val="00747AC9"/>
    <w:rPr>
      <w:rFonts w:ascii="Arial" w:hAnsi="Arial"/>
      <w:spacing w:val="20"/>
      <w:sz w:val="24"/>
    </w:rPr>
  </w:style>
  <w:style w:type="character" w:styleId="Enfasigrassetto">
    <w:name w:val="Strong"/>
    <w:uiPriority w:val="22"/>
    <w:qFormat/>
    <w:rsid w:val="00747AC9"/>
    <w:rPr>
      <w:rFonts w:cs="Times New Roman"/>
      <w:b/>
      <w:bCs/>
    </w:rPr>
  </w:style>
  <w:style w:type="character" w:styleId="Enfasicorsivo">
    <w:name w:val="Emphasis"/>
    <w:qFormat/>
    <w:rsid w:val="00747AC9"/>
    <w:rPr>
      <w:rFonts w:cs="Times New Roman"/>
      <w:i/>
      <w:iCs/>
    </w:rPr>
  </w:style>
  <w:style w:type="paragraph" w:styleId="Paragrafoelenco">
    <w:name w:val="List Paragraph"/>
    <w:basedOn w:val="Normale"/>
    <w:uiPriority w:val="34"/>
    <w:qFormat/>
    <w:rsid w:val="00747AC9"/>
    <w:pPr>
      <w:ind w:left="720"/>
      <w:contextualSpacing/>
    </w:pPr>
  </w:style>
  <w:style w:type="character" w:styleId="Collegamentoipertestuale">
    <w:name w:val="Hyperlink"/>
    <w:basedOn w:val="Carpredefinitoparagrafo"/>
    <w:uiPriority w:val="99"/>
    <w:unhideWhenUsed/>
    <w:rsid w:val="002223ED"/>
    <w:rPr>
      <w:color w:val="0563C1" w:themeColor="hyperlink"/>
      <w:u w:val="single"/>
    </w:rPr>
  </w:style>
  <w:style w:type="character" w:styleId="Menzionenonrisolta">
    <w:name w:val="Unresolved Mention"/>
    <w:basedOn w:val="Carpredefinitoparagrafo"/>
    <w:uiPriority w:val="99"/>
    <w:semiHidden/>
    <w:unhideWhenUsed/>
    <w:rsid w:val="002223ED"/>
    <w:rPr>
      <w:color w:val="605E5C"/>
      <w:shd w:val="clear" w:color="auto" w:fill="E1DFDD"/>
    </w:rPr>
  </w:style>
  <w:style w:type="paragraph" w:styleId="Intestazione">
    <w:name w:val="header"/>
    <w:basedOn w:val="Normale"/>
    <w:link w:val="IntestazioneCarattere"/>
    <w:uiPriority w:val="99"/>
    <w:unhideWhenUsed/>
    <w:rsid w:val="002223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23ED"/>
    <w:rPr>
      <w:rFonts w:asciiTheme="minorHAnsi" w:eastAsiaTheme="minorEastAsia" w:hAnsiTheme="minorHAnsi" w:cstheme="minorBidi"/>
      <w:sz w:val="24"/>
      <w:szCs w:val="21"/>
    </w:rPr>
  </w:style>
  <w:style w:type="paragraph" w:styleId="Pidipagina">
    <w:name w:val="footer"/>
    <w:basedOn w:val="Normale"/>
    <w:link w:val="PidipaginaCarattere"/>
    <w:uiPriority w:val="99"/>
    <w:unhideWhenUsed/>
    <w:rsid w:val="00222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23ED"/>
    <w:rPr>
      <w:rFonts w:asciiTheme="minorHAnsi" w:eastAsiaTheme="minorEastAsia" w:hAnsiTheme="minorHAnsi" w:cstheme="minorBidi"/>
      <w:sz w:val="24"/>
      <w:szCs w:val="21"/>
    </w:rPr>
  </w:style>
  <w:style w:type="paragraph" w:customStyle="1" w:styleId="Standard">
    <w:name w:val="Standard"/>
    <w:rsid w:val="00762067"/>
    <w:pPr>
      <w:suppressAutoHyphens/>
      <w:autoSpaceDN w:val="0"/>
      <w:spacing w:after="160" w:line="256" w:lineRule="auto"/>
      <w:textAlignment w:val="baseline"/>
    </w:pPr>
    <w:rPr>
      <w:rFonts w:ascii="Calibri" w:eastAsia="SimSun" w:hAnsi="Calibri" w:cs="F"/>
      <w:kern w:val="3"/>
      <w:sz w:val="22"/>
      <w:szCs w:val="22"/>
    </w:rPr>
  </w:style>
  <w:style w:type="paragraph" w:customStyle="1" w:styleId="Testopreformattato">
    <w:name w:val="Testo preformattato"/>
    <w:basedOn w:val="Standard"/>
    <w:rsid w:val="0076206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65270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5270B"/>
    <w:pPr>
      <w:widowControl w:val="0"/>
      <w:autoSpaceDE w:val="0"/>
      <w:autoSpaceDN w:val="0"/>
      <w:spacing w:after="0" w:line="240" w:lineRule="auto"/>
      <w:ind w:left="103"/>
      <w:jc w:val="left"/>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uiPriority w:val="1"/>
    <w:rsid w:val="0065270B"/>
    <w:rPr>
      <w:rFonts w:eastAsia="Times New Roman"/>
      <w:sz w:val="24"/>
      <w:szCs w:val="24"/>
    </w:rPr>
  </w:style>
  <w:style w:type="paragraph" w:customStyle="1" w:styleId="TableParagraph">
    <w:name w:val="Table Paragraph"/>
    <w:basedOn w:val="Normale"/>
    <w:uiPriority w:val="1"/>
    <w:qFormat/>
    <w:rsid w:val="0065270B"/>
    <w:pPr>
      <w:widowControl w:val="0"/>
      <w:autoSpaceDE w:val="0"/>
      <w:autoSpaceDN w:val="0"/>
      <w:spacing w:after="0" w:line="240" w:lineRule="auto"/>
      <w:jc w:val="left"/>
    </w:pPr>
    <w:rPr>
      <w:rFonts w:ascii="Times New Roman" w:eastAsia="Times New Roman" w:hAnsi="Times New Roman" w:cs="Times New Roman"/>
      <w:sz w:val="22"/>
      <w:szCs w:val="22"/>
    </w:rPr>
  </w:style>
  <w:style w:type="paragraph" w:styleId="NormaleWeb">
    <w:name w:val="Normal (Web)"/>
    <w:basedOn w:val="Normale"/>
    <w:uiPriority w:val="99"/>
    <w:unhideWhenUsed/>
    <w:rsid w:val="000D62EB"/>
    <w:pPr>
      <w:spacing w:before="100" w:beforeAutospacing="1" w:after="100" w:afterAutospacing="1" w:line="240" w:lineRule="auto"/>
      <w:jc w:val="left"/>
    </w:pPr>
    <w:rPr>
      <w:rFonts w:ascii="Times New Roman" w:eastAsia="Times New Roman" w:hAnsi="Times New Roman" w:cs="Times New Roman"/>
      <w:szCs w:val="24"/>
      <w:lang w:eastAsia="it-IT"/>
    </w:rPr>
  </w:style>
  <w:style w:type="table" w:styleId="Grigliatabella">
    <w:name w:val="Table Grid"/>
    <w:basedOn w:val="Tabellanormale"/>
    <w:uiPriority w:val="39"/>
    <w:rsid w:val="006E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C76932"/>
    <w:rPr>
      <w:color w:val="954F72" w:themeColor="followedHyperlink"/>
      <w:u w:val="single"/>
    </w:rPr>
  </w:style>
  <w:style w:type="character" w:customStyle="1" w:styleId="entry-headline-text">
    <w:name w:val="entry-headline-text"/>
    <w:basedOn w:val="Carpredefinitoparagrafo"/>
    <w:rsid w:val="00E2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17">
      <w:bodyDiv w:val="1"/>
      <w:marLeft w:val="0"/>
      <w:marRight w:val="0"/>
      <w:marTop w:val="0"/>
      <w:marBottom w:val="0"/>
      <w:divBdr>
        <w:top w:val="none" w:sz="0" w:space="0" w:color="auto"/>
        <w:left w:val="none" w:sz="0" w:space="0" w:color="auto"/>
        <w:bottom w:val="none" w:sz="0" w:space="0" w:color="auto"/>
        <w:right w:val="none" w:sz="0" w:space="0" w:color="auto"/>
      </w:divBdr>
    </w:div>
    <w:div w:id="603541022">
      <w:bodyDiv w:val="1"/>
      <w:marLeft w:val="0"/>
      <w:marRight w:val="0"/>
      <w:marTop w:val="0"/>
      <w:marBottom w:val="0"/>
      <w:divBdr>
        <w:top w:val="none" w:sz="0" w:space="0" w:color="auto"/>
        <w:left w:val="none" w:sz="0" w:space="0" w:color="auto"/>
        <w:bottom w:val="none" w:sz="0" w:space="0" w:color="auto"/>
        <w:right w:val="none" w:sz="0" w:space="0" w:color="auto"/>
      </w:divBdr>
    </w:div>
    <w:div w:id="1479305947">
      <w:bodyDiv w:val="1"/>
      <w:marLeft w:val="0"/>
      <w:marRight w:val="0"/>
      <w:marTop w:val="0"/>
      <w:marBottom w:val="0"/>
      <w:divBdr>
        <w:top w:val="none" w:sz="0" w:space="0" w:color="auto"/>
        <w:left w:val="none" w:sz="0" w:space="0" w:color="auto"/>
        <w:bottom w:val="none" w:sz="0" w:space="0" w:color="auto"/>
        <w:right w:val="none" w:sz="0" w:space="0" w:color="auto"/>
      </w:divBdr>
    </w:div>
    <w:div w:id="1551650364">
      <w:bodyDiv w:val="1"/>
      <w:marLeft w:val="0"/>
      <w:marRight w:val="0"/>
      <w:marTop w:val="0"/>
      <w:marBottom w:val="0"/>
      <w:divBdr>
        <w:top w:val="none" w:sz="0" w:space="0" w:color="auto"/>
        <w:left w:val="none" w:sz="0" w:space="0" w:color="auto"/>
        <w:bottom w:val="none" w:sz="0" w:space="0" w:color="auto"/>
        <w:right w:val="none" w:sz="0" w:space="0" w:color="auto"/>
      </w:divBdr>
    </w:div>
    <w:div w:id="1775205877">
      <w:bodyDiv w:val="1"/>
      <w:marLeft w:val="0"/>
      <w:marRight w:val="0"/>
      <w:marTop w:val="0"/>
      <w:marBottom w:val="0"/>
      <w:divBdr>
        <w:top w:val="none" w:sz="0" w:space="0" w:color="auto"/>
        <w:left w:val="none" w:sz="0" w:space="0" w:color="auto"/>
        <w:bottom w:val="none" w:sz="0" w:space="0" w:color="auto"/>
        <w:right w:val="none" w:sz="0" w:space="0" w:color="auto"/>
      </w:divBdr>
      <w:divsChild>
        <w:div w:id="206381511">
          <w:marLeft w:val="0"/>
          <w:marRight w:val="0"/>
          <w:marTop w:val="0"/>
          <w:marBottom w:val="0"/>
          <w:divBdr>
            <w:top w:val="none" w:sz="0" w:space="0" w:color="auto"/>
            <w:left w:val="none" w:sz="0" w:space="0" w:color="auto"/>
            <w:bottom w:val="none" w:sz="0" w:space="0" w:color="auto"/>
            <w:right w:val="none" w:sz="0" w:space="0" w:color="auto"/>
          </w:divBdr>
        </w:div>
        <w:div w:id="572005683">
          <w:marLeft w:val="0"/>
          <w:marRight w:val="0"/>
          <w:marTop w:val="120"/>
          <w:marBottom w:val="0"/>
          <w:divBdr>
            <w:top w:val="none" w:sz="0" w:space="0" w:color="auto"/>
            <w:left w:val="none" w:sz="0" w:space="0" w:color="auto"/>
            <w:bottom w:val="none" w:sz="0" w:space="0" w:color="auto"/>
            <w:right w:val="none" w:sz="0" w:space="0" w:color="auto"/>
          </w:divBdr>
          <w:divsChild>
            <w:div w:id="1515800892">
              <w:marLeft w:val="0"/>
              <w:marRight w:val="0"/>
              <w:marTop w:val="0"/>
              <w:marBottom w:val="0"/>
              <w:divBdr>
                <w:top w:val="none" w:sz="0" w:space="0" w:color="auto"/>
                <w:left w:val="none" w:sz="0" w:space="0" w:color="auto"/>
                <w:bottom w:val="none" w:sz="0" w:space="0" w:color="auto"/>
                <w:right w:val="none" w:sz="0" w:space="0" w:color="auto"/>
              </w:divBdr>
            </w:div>
          </w:divsChild>
        </w:div>
        <w:div w:id="66805736">
          <w:marLeft w:val="0"/>
          <w:marRight w:val="0"/>
          <w:marTop w:val="120"/>
          <w:marBottom w:val="0"/>
          <w:divBdr>
            <w:top w:val="none" w:sz="0" w:space="0" w:color="auto"/>
            <w:left w:val="none" w:sz="0" w:space="0" w:color="auto"/>
            <w:bottom w:val="none" w:sz="0" w:space="0" w:color="auto"/>
            <w:right w:val="none" w:sz="0" w:space="0" w:color="auto"/>
          </w:divBdr>
          <w:divsChild>
            <w:div w:id="1064332250">
              <w:marLeft w:val="0"/>
              <w:marRight w:val="0"/>
              <w:marTop w:val="0"/>
              <w:marBottom w:val="0"/>
              <w:divBdr>
                <w:top w:val="none" w:sz="0" w:space="0" w:color="auto"/>
                <w:left w:val="none" w:sz="0" w:space="0" w:color="auto"/>
                <w:bottom w:val="none" w:sz="0" w:space="0" w:color="auto"/>
                <w:right w:val="none" w:sz="0" w:space="0" w:color="auto"/>
              </w:divBdr>
            </w:div>
            <w:div w:id="960847111">
              <w:marLeft w:val="0"/>
              <w:marRight w:val="0"/>
              <w:marTop w:val="0"/>
              <w:marBottom w:val="0"/>
              <w:divBdr>
                <w:top w:val="none" w:sz="0" w:space="0" w:color="auto"/>
                <w:left w:val="none" w:sz="0" w:space="0" w:color="auto"/>
                <w:bottom w:val="none" w:sz="0" w:space="0" w:color="auto"/>
                <w:right w:val="none" w:sz="0" w:space="0" w:color="auto"/>
              </w:divBdr>
            </w:div>
            <w:div w:id="2040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menteemeravigliosa.it/doppio-legame-teoria-bateson/?fbclid=IwAR383GKkEB_P8OhLp6yFqLn61slBP9MEjXNIix8dvxJbXa9UnEs0Xjft0k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reenopoli.it/home/" TargetMode="External"/><Relationship Id="rId4" Type="http://schemas.openxmlformats.org/officeDocument/2006/relationships/settings" Target="settings.xml"/><Relationship Id="rId9" Type="http://schemas.openxmlformats.org/officeDocument/2006/relationships/hyperlink" Target="https://it.m.wikipedia.org/wiki/Scuola_di_Palo_Alt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875E-434B-4225-901F-A793F973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1039</Words>
  <Characters>5925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 Anna</dc:creator>
  <cp:keywords/>
  <dc:description/>
  <cp:lastModifiedBy>Carmela Petrosino</cp:lastModifiedBy>
  <cp:revision>6</cp:revision>
  <dcterms:created xsi:type="dcterms:W3CDTF">2024-02-09T18:42:00Z</dcterms:created>
  <dcterms:modified xsi:type="dcterms:W3CDTF">2024-02-09T21:53:00Z</dcterms:modified>
</cp:coreProperties>
</file>